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5" w:rsidRDefault="00081D6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</w:p>
    <w:p w:rsidR="00081D65" w:rsidRDefault="00081D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騒音の防止の方法変更届出書</w:t>
      </w:r>
    </w:p>
    <w:p w:rsidR="00081D65" w:rsidRDefault="00081D65">
      <w:pPr>
        <w:jc w:val="right"/>
        <w:rPr>
          <w:rFonts w:hint="eastAsia"/>
        </w:rPr>
      </w:pPr>
    </w:p>
    <w:p w:rsidR="00081D65" w:rsidRDefault="00081D65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80290A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騒音規制法第８条第１項の規定により、騒音の防止の方法の変更について、次のとおり届</w:t>
      </w:r>
    </w:p>
    <w:p w:rsidR="00081D65" w:rsidRDefault="00081D65">
      <w:pPr>
        <w:rPr>
          <w:rFonts w:hint="eastAsia"/>
          <w:sz w:val="24"/>
        </w:rPr>
      </w:pPr>
      <w:r>
        <w:rPr>
          <w:rFonts w:hint="eastAsia"/>
          <w:sz w:val="24"/>
        </w:rPr>
        <w:t>け出ます。</w:t>
      </w:r>
    </w:p>
    <w:p w:rsidR="00081D65" w:rsidRDefault="00081D65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701"/>
        <w:gridCol w:w="1785"/>
        <w:gridCol w:w="1525"/>
        <w:gridCol w:w="3095"/>
      </w:tblGrid>
      <w:tr w:rsidR="00081D65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938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86" w:type="dxa"/>
            <w:gridSpan w:val="2"/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52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938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86" w:type="dxa"/>
            <w:gridSpan w:val="2"/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52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95" w:type="dxa"/>
            <w:vAlign w:val="center"/>
          </w:tcPr>
          <w:p w:rsidR="00081D65" w:rsidRDefault="00802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年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月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日</w:t>
            </w: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938" w:type="dxa"/>
            <w:vMerge w:val="restart"/>
            <w:vAlign w:val="center"/>
          </w:tcPr>
          <w:p w:rsidR="00081D65" w:rsidRDefault="00081D6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騒音の防止の方</w:t>
            </w:r>
          </w:p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1701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2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1938" w:type="dxa"/>
            <w:vMerge/>
            <w:tcBorders>
              <w:bottom w:val="nil"/>
            </w:tcBorders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別紙のとおり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2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1938" w:type="dxa"/>
            <w:vMerge/>
            <w:tcBorders>
              <w:top w:val="nil"/>
            </w:tcBorders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</w:tcBorders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52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5" w:type="dxa"/>
            <w:vAlign w:val="center"/>
          </w:tcPr>
          <w:p w:rsidR="00081D65" w:rsidRDefault="00081D65">
            <w:pPr>
              <w:rPr>
                <w:rFonts w:hint="eastAsia"/>
              </w:rPr>
            </w:pPr>
          </w:p>
        </w:tc>
      </w:tr>
    </w:tbl>
    <w:p w:rsidR="00081D65" w:rsidRDefault="00081D65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騒音の防止の方法の欄の記載については、別紙によることとし、かつ、できる限り、図面、表</w:t>
      </w: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等を利用すること。また、変更前、変更後の内容を対照させること。</w:t>
      </w: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届出書及び別紙の用紙の大きさは、図面、表等やむを得ないものを除き、日本工業規格のＡ４</w:t>
      </w:r>
    </w:p>
    <w:p w:rsidR="00081D65" w:rsidRDefault="00081D6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とすること。</w:t>
      </w: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</w:rPr>
      </w:pPr>
    </w:p>
    <w:p w:rsidR="00081D65" w:rsidRDefault="00081D65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081D65" w:rsidRDefault="00081D65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騒音又は振動の防止の方法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81D65" w:rsidRDefault="00081D65">
      <w:pPr>
        <w:rPr>
          <w:rFonts w:hint="eastAsia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884"/>
        <w:gridCol w:w="2590"/>
        <w:gridCol w:w="2099"/>
        <w:gridCol w:w="2607"/>
      </w:tblGrid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35" w:type="dxa"/>
            <w:vMerge w:val="restart"/>
            <w:textDirection w:val="tbRlV"/>
            <w:vAlign w:val="center"/>
          </w:tcPr>
          <w:p w:rsidR="00081D65" w:rsidRDefault="00081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礎</w:t>
            </w: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基礎設備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435" w:type="dxa"/>
            <w:vMerge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防振ゴム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35" w:type="dxa"/>
            <w:vMerge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435" w:type="dxa"/>
            <w:vMerge w:val="restart"/>
            <w:textDirection w:val="tbRlV"/>
            <w:vAlign w:val="center"/>
          </w:tcPr>
          <w:p w:rsidR="00081D65" w:rsidRDefault="00081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消音又は防振設備</w:t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5" w:type="dxa"/>
            <w:vMerge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435" w:type="dxa"/>
            <w:vMerge w:val="restart"/>
            <w:textDirection w:val="tbRlV"/>
            <w:vAlign w:val="center"/>
          </w:tcPr>
          <w:p w:rsidR="00081D65" w:rsidRDefault="00081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造</w:t>
            </w: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壁体（内外壁）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435" w:type="dxa"/>
            <w:vMerge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開口部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435" w:type="dxa"/>
            <w:vMerge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屋根（天井）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35" w:type="dxa"/>
            <w:vMerge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塀</w:t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35" w:type="dxa"/>
            <w:vMerge/>
          </w:tcPr>
          <w:p w:rsidR="00081D65" w:rsidRDefault="00081D65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19" w:type="dxa"/>
            <w:gridSpan w:val="2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使用期限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  <w:vAlign w:val="center"/>
          </w:tcPr>
          <w:p w:rsidR="00081D65" w:rsidRDefault="00802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年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月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～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月、</w:t>
            </w:r>
            <w:r w:rsidR="00081D65">
              <w:rPr>
                <w:rFonts w:hint="eastAsia"/>
              </w:rPr>
              <w:t xml:space="preserve">       </w:t>
            </w:r>
            <w:r w:rsidR="00081D65">
              <w:rPr>
                <w:rFonts w:hint="eastAsia"/>
              </w:rPr>
              <w:t>日／月、</w:t>
            </w:r>
            <w:r w:rsidR="00081D65">
              <w:rPr>
                <w:rFonts w:hint="eastAsia"/>
              </w:rPr>
              <w:t xml:space="preserve">       </w:t>
            </w:r>
            <w:r w:rsidR="00081D65">
              <w:rPr>
                <w:rFonts w:hint="eastAsia"/>
              </w:rPr>
              <w:t>時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～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時</w:t>
            </w: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19" w:type="dxa"/>
            <w:gridSpan w:val="2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90" w:type="dxa"/>
            <w:vAlign w:val="center"/>
          </w:tcPr>
          <w:p w:rsidR="00081D65" w:rsidRDefault="00802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年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月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日</w:t>
            </w:r>
          </w:p>
        </w:tc>
        <w:tc>
          <w:tcPr>
            <w:tcW w:w="2099" w:type="dxa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07" w:type="dxa"/>
            <w:vAlign w:val="center"/>
          </w:tcPr>
          <w:p w:rsidR="00081D65" w:rsidRDefault="00802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年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月</w:t>
            </w:r>
            <w:r w:rsidR="00081D65">
              <w:rPr>
                <w:rFonts w:hint="eastAsia"/>
              </w:rPr>
              <w:t xml:space="preserve">    </w:t>
            </w:r>
            <w:r w:rsidR="00081D65">
              <w:rPr>
                <w:rFonts w:hint="eastAsia"/>
              </w:rPr>
              <w:t>日</w:t>
            </w: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319" w:type="dxa"/>
            <w:gridSpan w:val="2"/>
            <w:vAlign w:val="center"/>
          </w:tcPr>
          <w:p w:rsidR="00081D65" w:rsidRDefault="00081D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  <w:tr w:rsidR="00081D65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319" w:type="dxa"/>
            <w:gridSpan w:val="2"/>
            <w:vAlign w:val="center"/>
          </w:tcPr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特定施設の騒音・振動</w:t>
            </w:r>
          </w:p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防止の方法がない場合</w:t>
            </w:r>
          </w:p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その理由、及び将来計</w:t>
            </w:r>
          </w:p>
          <w:p w:rsidR="00081D65" w:rsidRDefault="00081D65">
            <w:pPr>
              <w:rPr>
                <w:rFonts w:hint="eastAsia"/>
              </w:rPr>
            </w:pPr>
            <w:r>
              <w:rPr>
                <w:rFonts w:hint="eastAsia"/>
              </w:rPr>
              <w:t>画を記入</w:t>
            </w:r>
          </w:p>
        </w:tc>
        <w:tc>
          <w:tcPr>
            <w:tcW w:w="7296" w:type="dxa"/>
            <w:gridSpan w:val="3"/>
          </w:tcPr>
          <w:p w:rsidR="00081D65" w:rsidRDefault="00081D65">
            <w:pPr>
              <w:rPr>
                <w:rFonts w:hint="eastAsia"/>
              </w:rPr>
            </w:pPr>
          </w:p>
        </w:tc>
      </w:tr>
    </w:tbl>
    <w:p w:rsidR="00081D65" w:rsidRDefault="00081D65">
      <w:pPr>
        <w:rPr>
          <w:rFonts w:hint="eastAsia"/>
        </w:rPr>
      </w:pPr>
    </w:p>
    <w:sectPr w:rsidR="00081D65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F5" w:rsidRDefault="00AC02F5" w:rsidP="0080290A">
      <w:r>
        <w:separator/>
      </w:r>
    </w:p>
  </w:endnote>
  <w:endnote w:type="continuationSeparator" w:id="0">
    <w:p w:rsidR="00AC02F5" w:rsidRDefault="00AC02F5" w:rsidP="008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F5" w:rsidRDefault="00AC02F5" w:rsidP="0080290A">
      <w:r>
        <w:separator/>
      </w:r>
    </w:p>
  </w:footnote>
  <w:footnote w:type="continuationSeparator" w:id="0">
    <w:p w:rsidR="00AC02F5" w:rsidRDefault="00AC02F5" w:rsidP="0080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873"/>
    <w:multiLevelType w:val="singleLevel"/>
    <w:tmpl w:val="1BC8488C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0A"/>
    <w:rsid w:val="00081D65"/>
    <w:rsid w:val="00793B4E"/>
    <w:rsid w:val="0080290A"/>
    <w:rsid w:val="00A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F0B2B-E8EB-47CB-A47F-A692337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0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2021-05-25T06:34:00Z</dcterms:created>
  <dcterms:modified xsi:type="dcterms:W3CDTF">2021-05-25T06:34:00Z</dcterms:modified>
</cp:coreProperties>
</file>