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28" w:type="dxa"/>
          <w:right w:w="28" w:type="dxa"/>
        </w:tblCellMar>
        <w:tblLook w:val="0000" w:firstRow="0" w:lastRow="0" w:firstColumn="0" w:lastColumn="0" w:noHBand="0" w:noVBand="0"/>
      </w:tblPr>
      <w:tblGrid>
        <w:gridCol w:w="385"/>
        <w:gridCol w:w="1428"/>
        <w:gridCol w:w="3662"/>
        <w:gridCol w:w="853"/>
        <w:gridCol w:w="4357"/>
      </w:tblGrid>
      <w:tr w:rsidR="00224C06" w:rsidRPr="00224C06" w14:paraId="50BEA37D" w14:textId="77777777" w:rsidTr="000968D3">
        <w:trPr>
          <w:cantSplit/>
          <w:trHeight w:val="590"/>
        </w:trPr>
        <w:tc>
          <w:tcPr>
            <w:tcW w:w="5475" w:type="dxa"/>
            <w:gridSpan w:val="3"/>
            <w:tcBorders>
              <w:top w:val="single" w:sz="12" w:space="0" w:color="auto"/>
              <w:left w:val="single" w:sz="12" w:space="0" w:color="auto"/>
              <w:bottom w:val="single" w:sz="6" w:space="0" w:color="auto"/>
              <w:right w:val="single" w:sz="6" w:space="0" w:color="auto"/>
            </w:tcBorders>
          </w:tcPr>
          <w:p w14:paraId="5BC1C3AB" w14:textId="42808C3E" w:rsidR="00EF1B7D" w:rsidRPr="00224C06" w:rsidRDefault="00EF1B7D" w:rsidP="0083390A">
            <w:pPr>
              <w:autoSpaceDE w:val="0"/>
              <w:autoSpaceDN w:val="0"/>
              <w:jc w:val="center"/>
              <w:textAlignment w:val="bottom"/>
              <w:rPr>
                <w:rFonts w:ascii="ＭＳ 明朝" w:eastAsia="ＭＳ 明朝"/>
                <w:color w:val="FF0000"/>
                <w:sz w:val="20"/>
              </w:rPr>
            </w:pPr>
            <w:r w:rsidRPr="00224C06">
              <w:rPr>
                <w:rFonts w:ascii="ＭＳ 明朝" w:eastAsia="ＭＳ 明朝" w:hint="eastAsia"/>
                <w:b/>
                <w:sz w:val="20"/>
              </w:rPr>
              <w:t>牛久市</w:t>
            </w:r>
            <w:r w:rsidR="008F00E0" w:rsidRPr="00224C06">
              <w:rPr>
                <w:rFonts w:ascii="ＭＳ 明朝" w:eastAsia="ＭＳ 明朝" w:hint="eastAsia"/>
                <w:b/>
                <w:sz w:val="20"/>
              </w:rPr>
              <w:t>社会教育委員会</w:t>
            </w:r>
            <w:r w:rsidRPr="00224C06">
              <w:rPr>
                <w:rFonts w:ascii="ＭＳ 明朝" w:eastAsia="ＭＳ 明朝" w:hint="eastAsia"/>
                <w:b/>
                <w:sz w:val="20"/>
              </w:rPr>
              <w:t>議</w:t>
            </w:r>
            <w:r w:rsidR="0083390A">
              <w:rPr>
                <w:rFonts w:ascii="ＭＳ 明朝" w:eastAsia="ＭＳ 明朝" w:hint="eastAsia"/>
                <w:b/>
                <w:sz w:val="20"/>
              </w:rPr>
              <w:t>議事</w:t>
            </w:r>
            <w:r w:rsidR="0089003E" w:rsidRPr="00224C06">
              <w:rPr>
                <w:rFonts w:ascii="ＭＳ 明朝" w:eastAsia="ＭＳ 明朝" w:hint="eastAsia"/>
                <w:b/>
                <w:sz w:val="20"/>
              </w:rPr>
              <w:t>概要</w:t>
            </w:r>
          </w:p>
        </w:tc>
        <w:tc>
          <w:tcPr>
            <w:tcW w:w="853" w:type="dxa"/>
            <w:tcBorders>
              <w:top w:val="single" w:sz="12" w:space="0" w:color="auto"/>
              <w:left w:val="single" w:sz="6" w:space="0" w:color="auto"/>
              <w:bottom w:val="single" w:sz="6" w:space="0" w:color="auto"/>
              <w:right w:val="single" w:sz="6" w:space="0" w:color="auto"/>
            </w:tcBorders>
          </w:tcPr>
          <w:p w14:paraId="337C6E1C" w14:textId="77777777" w:rsidR="00EF1B7D" w:rsidRPr="00224C06" w:rsidRDefault="00EF1B7D" w:rsidP="00E1231E">
            <w:pPr>
              <w:autoSpaceDE w:val="0"/>
              <w:autoSpaceDN w:val="0"/>
              <w:jc w:val="center"/>
              <w:textAlignment w:val="bottom"/>
              <w:rPr>
                <w:rFonts w:ascii="ＭＳ 明朝" w:eastAsia="ＭＳ 明朝"/>
                <w:sz w:val="20"/>
              </w:rPr>
            </w:pPr>
            <w:r w:rsidRPr="00224C06">
              <w:rPr>
                <w:rFonts w:ascii="ＭＳ 明朝" w:eastAsia="ＭＳ 明朝" w:hint="eastAsia"/>
                <w:sz w:val="20"/>
              </w:rPr>
              <w:t>日時</w:t>
            </w:r>
          </w:p>
        </w:tc>
        <w:tc>
          <w:tcPr>
            <w:tcW w:w="4357" w:type="dxa"/>
            <w:tcBorders>
              <w:top w:val="single" w:sz="12" w:space="0" w:color="auto"/>
              <w:left w:val="single" w:sz="6" w:space="0" w:color="auto"/>
              <w:bottom w:val="single" w:sz="6" w:space="0" w:color="auto"/>
              <w:right w:val="single" w:sz="12" w:space="0" w:color="auto"/>
            </w:tcBorders>
          </w:tcPr>
          <w:p w14:paraId="4798ECBB" w14:textId="43CE3224" w:rsidR="00EF1B7D" w:rsidRPr="00224C06" w:rsidRDefault="00D31521" w:rsidP="00072630">
            <w:pPr>
              <w:autoSpaceDE w:val="0"/>
              <w:autoSpaceDN w:val="0"/>
              <w:jc w:val="center"/>
              <w:textAlignment w:val="bottom"/>
              <w:rPr>
                <w:rFonts w:ascii="ＭＳ 明朝" w:eastAsia="ＭＳ 明朝"/>
                <w:sz w:val="20"/>
              </w:rPr>
            </w:pPr>
            <w:r>
              <w:rPr>
                <w:rFonts w:ascii="ＭＳ 明朝" w:eastAsia="ＭＳ 明朝" w:hAnsi="ＭＳ 明朝" w:hint="eastAsia"/>
                <w:sz w:val="20"/>
              </w:rPr>
              <w:t>令和元</w:t>
            </w:r>
            <w:r w:rsidR="00EF1B7D" w:rsidRPr="00224C06">
              <w:rPr>
                <w:rFonts w:ascii="ＭＳ 明朝" w:eastAsia="ＭＳ 明朝" w:hAnsi="ＭＳ 明朝" w:hint="eastAsia"/>
                <w:sz w:val="20"/>
              </w:rPr>
              <w:t>年</w:t>
            </w:r>
            <w:r w:rsidR="005E42A9">
              <w:rPr>
                <w:rFonts w:ascii="ＭＳ 明朝" w:eastAsia="ＭＳ 明朝" w:hAnsi="ＭＳ 明朝" w:hint="eastAsia"/>
                <w:sz w:val="20"/>
              </w:rPr>
              <w:t>９</w:t>
            </w:r>
            <w:r w:rsidR="008F00E0" w:rsidRPr="00224C06">
              <w:rPr>
                <w:rFonts w:ascii="ＭＳ 明朝" w:eastAsia="ＭＳ 明朝" w:hAnsi="ＭＳ 明朝" w:hint="eastAsia"/>
                <w:sz w:val="20"/>
              </w:rPr>
              <w:t>月</w:t>
            </w:r>
            <w:r>
              <w:rPr>
                <w:rFonts w:ascii="ＭＳ 明朝" w:eastAsia="ＭＳ 明朝" w:hAnsi="ＭＳ 明朝" w:hint="eastAsia"/>
                <w:sz w:val="20"/>
              </w:rPr>
              <w:t>１８</w:t>
            </w:r>
            <w:r w:rsidR="00EF1B7D" w:rsidRPr="00224C06">
              <w:rPr>
                <w:rFonts w:ascii="ＭＳ 明朝" w:eastAsia="ＭＳ 明朝" w:hAnsi="ＭＳ 明朝" w:hint="eastAsia"/>
                <w:sz w:val="20"/>
              </w:rPr>
              <w:t>日（</w:t>
            </w:r>
            <w:r w:rsidR="005E42A9">
              <w:rPr>
                <w:rFonts w:ascii="ＭＳ 明朝" w:eastAsia="ＭＳ 明朝" w:hAnsi="ＭＳ 明朝" w:hint="eastAsia"/>
                <w:sz w:val="20"/>
              </w:rPr>
              <w:t>水</w:t>
            </w:r>
            <w:r w:rsidR="00EF1B7D" w:rsidRPr="00224C06">
              <w:rPr>
                <w:rFonts w:ascii="ＭＳ 明朝" w:eastAsia="ＭＳ 明朝" w:hAnsi="ＭＳ 明朝" w:hint="eastAsia"/>
                <w:sz w:val="20"/>
              </w:rPr>
              <w:t>曜日）</w:t>
            </w:r>
          </w:p>
        </w:tc>
      </w:tr>
      <w:tr w:rsidR="001D0FF0" w:rsidRPr="00224C06" w14:paraId="17F3A1BB" w14:textId="77777777">
        <w:trPr>
          <w:cantSplit/>
          <w:trHeight w:val="360"/>
        </w:trPr>
        <w:tc>
          <w:tcPr>
            <w:tcW w:w="1813" w:type="dxa"/>
            <w:gridSpan w:val="2"/>
            <w:tcBorders>
              <w:top w:val="single" w:sz="6" w:space="0" w:color="auto"/>
              <w:left w:val="single" w:sz="12" w:space="0" w:color="auto"/>
              <w:bottom w:val="single" w:sz="6" w:space="0" w:color="auto"/>
              <w:right w:val="single" w:sz="6" w:space="0" w:color="auto"/>
            </w:tcBorders>
            <w:vAlign w:val="center"/>
          </w:tcPr>
          <w:p w14:paraId="3C92DF48" w14:textId="66A411C8" w:rsidR="001D0FF0" w:rsidRPr="00224C06" w:rsidRDefault="001D0FF0" w:rsidP="001D0FF0">
            <w:pPr>
              <w:autoSpaceDE w:val="0"/>
              <w:autoSpaceDN w:val="0"/>
              <w:jc w:val="center"/>
              <w:textAlignment w:val="bottom"/>
              <w:rPr>
                <w:rFonts w:ascii="ＭＳ 明朝" w:eastAsia="ＭＳ 明朝" w:hAnsi="ＭＳ 明朝"/>
                <w:sz w:val="20"/>
              </w:rPr>
            </w:pPr>
            <w:r w:rsidRPr="00224C06">
              <w:rPr>
                <w:rFonts w:ascii="ＭＳ 明朝" w:eastAsia="ＭＳ 明朝" w:hAnsi="ＭＳ 明朝" w:hint="eastAsia"/>
                <w:sz w:val="20"/>
              </w:rPr>
              <w:t>件</w:t>
            </w:r>
            <w:r w:rsidR="00DC6E64">
              <w:rPr>
                <w:rFonts w:ascii="ＭＳ 明朝" w:eastAsia="ＭＳ 明朝" w:hAnsi="ＭＳ 明朝" w:hint="eastAsia"/>
                <w:sz w:val="20"/>
              </w:rPr>
              <w:t xml:space="preserve"> </w:t>
            </w:r>
            <w:r w:rsidRPr="00224C06">
              <w:rPr>
                <w:rFonts w:ascii="ＭＳ 明朝" w:eastAsia="ＭＳ 明朝" w:hAnsi="ＭＳ 明朝" w:hint="eastAsia"/>
                <w:sz w:val="20"/>
              </w:rPr>
              <w:t>名</w:t>
            </w:r>
          </w:p>
        </w:tc>
        <w:tc>
          <w:tcPr>
            <w:tcW w:w="3662" w:type="dxa"/>
            <w:tcBorders>
              <w:top w:val="single" w:sz="6" w:space="0" w:color="auto"/>
              <w:left w:val="single" w:sz="6" w:space="0" w:color="auto"/>
              <w:bottom w:val="single" w:sz="6" w:space="0" w:color="auto"/>
              <w:right w:val="single" w:sz="6" w:space="0" w:color="auto"/>
            </w:tcBorders>
            <w:vAlign w:val="center"/>
          </w:tcPr>
          <w:p w14:paraId="698CA412" w14:textId="39EEB21F" w:rsidR="001D0FF0" w:rsidRPr="00224C06" w:rsidRDefault="001D0FF0" w:rsidP="001D0FF0">
            <w:pPr>
              <w:autoSpaceDE w:val="0"/>
              <w:autoSpaceDN w:val="0"/>
              <w:textAlignment w:val="bottom"/>
              <w:rPr>
                <w:rFonts w:ascii="ＭＳ 明朝" w:eastAsia="ＭＳ 明朝" w:hAnsi="ＭＳ 明朝"/>
                <w:sz w:val="20"/>
              </w:rPr>
            </w:pPr>
            <w:r w:rsidRPr="00224C06">
              <w:rPr>
                <w:rFonts w:ascii="ＭＳ 明朝" w:eastAsia="ＭＳ 明朝" w:hAnsi="ＭＳ 明朝" w:hint="eastAsia"/>
                <w:sz w:val="20"/>
              </w:rPr>
              <w:t xml:space="preserve">　</w:t>
            </w:r>
            <w:r w:rsidRPr="00224C06">
              <w:rPr>
                <w:rFonts w:ascii="ＭＳ 明朝" w:eastAsia="ＭＳ 明朝" w:hAnsi="ＭＳ 明朝"/>
                <w:sz w:val="20"/>
              </w:rPr>
              <w:t xml:space="preserve"> </w:t>
            </w:r>
            <w:r w:rsidR="00D31521">
              <w:rPr>
                <w:rFonts w:ascii="ＭＳ 明朝" w:eastAsia="ＭＳ 明朝" w:hAnsi="ＭＳ 明朝" w:hint="eastAsia"/>
                <w:sz w:val="20"/>
              </w:rPr>
              <w:t>令和元</w:t>
            </w:r>
            <w:r w:rsidRPr="00224C06">
              <w:rPr>
                <w:rFonts w:ascii="ＭＳ 明朝" w:eastAsia="ＭＳ 明朝" w:hAnsi="ＭＳ 明朝" w:hint="eastAsia"/>
                <w:sz w:val="20"/>
              </w:rPr>
              <w:t>年度社会教育委員会議</w:t>
            </w:r>
          </w:p>
        </w:tc>
        <w:tc>
          <w:tcPr>
            <w:tcW w:w="853" w:type="dxa"/>
            <w:tcBorders>
              <w:top w:val="single" w:sz="6" w:space="0" w:color="auto"/>
              <w:left w:val="single" w:sz="6" w:space="0" w:color="auto"/>
              <w:bottom w:val="single" w:sz="6" w:space="0" w:color="auto"/>
              <w:right w:val="single" w:sz="6" w:space="0" w:color="auto"/>
            </w:tcBorders>
          </w:tcPr>
          <w:p w14:paraId="537F3B5A" w14:textId="77777777" w:rsidR="001D0FF0" w:rsidRPr="00224C06" w:rsidRDefault="001D0FF0" w:rsidP="001D0FF0">
            <w:pPr>
              <w:autoSpaceDE w:val="0"/>
              <w:autoSpaceDN w:val="0"/>
              <w:jc w:val="center"/>
              <w:textAlignment w:val="bottom"/>
              <w:rPr>
                <w:rFonts w:ascii="ＭＳ 明朝" w:eastAsia="ＭＳ 明朝" w:hAnsi="ＭＳ 明朝"/>
                <w:sz w:val="20"/>
              </w:rPr>
            </w:pPr>
            <w:r w:rsidRPr="00224C06">
              <w:rPr>
                <w:rFonts w:ascii="ＭＳ 明朝" w:eastAsia="ＭＳ 明朝" w:hAnsi="ＭＳ 明朝" w:hint="eastAsia"/>
                <w:sz w:val="20"/>
              </w:rPr>
              <w:t>場所</w:t>
            </w:r>
          </w:p>
          <w:p w14:paraId="5314CC5A" w14:textId="77777777" w:rsidR="001D0FF0" w:rsidRPr="00224C06" w:rsidRDefault="001D0FF0" w:rsidP="001D0FF0">
            <w:pPr>
              <w:autoSpaceDE w:val="0"/>
              <w:autoSpaceDN w:val="0"/>
              <w:jc w:val="center"/>
              <w:textAlignment w:val="bottom"/>
              <w:rPr>
                <w:rFonts w:ascii="ＭＳ 明朝" w:eastAsia="ＭＳ 明朝" w:hAnsi="ＭＳ 明朝"/>
                <w:sz w:val="20"/>
              </w:rPr>
            </w:pPr>
            <w:r w:rsidRPr="00224C06">
              <w:rPr>
                <w:rFonts w:ascii="ＭＳ 明朝" w:eastAsia="ＭＳ 明朝" w:hAnsi="ＭＳ 明朝" w:hint="eastAsia"/>
                <w:sz w:val="20"/>
              </w:rPr>
              <w:t>時間</w:t>
            </w:r>
          </w:p>
        </w:tc>
        <w:tc>
          <w:tcPr>
            <w:tcW w:w="4357" w:type="dxa"/>
            <w:tcBorders>
              <w:top w:val="single" w:sz="6" w:space="0" w:color="auto"/>
              <w:left w:val="single" w:sz="6" w:space="0" w:color="auto"/>
              <w:bottom w:val="single" w:sz="6" w:space="0" w:color="auto"/>
              <w:right w:val="single" w:sz="12" w:space="0" w:color="auto"/>
            </w:tcBorders>
          </w:tcPr>
          <w:p w14:paraId="5FF07EAC" w14:textId="225E7028" w:rsidR="001D0FF0" w:rsidRPr="00224C06" w:rsidRDefault="001D0FF0" w:rsidP="001D0FF0">
            <w:pPr>
              <w:autoSpaceDE w:val="0"/>
              <w:autoSpaceDN w:val="0"/>
              <w:ind w:firstLineChars="100" w:firstLine="200"/>
              <w:textAlignment w:val="bottom"/>
              <w:rPr>
                <w:rFonts w:ascii="ＭＳ 明朝" w:eastAsia="ＭＳ 明朝" w:hAnsi="ＭＳ 明朝"/>
                <w:sz w:val="20"/>
              </w:rPr>
            </w:pPr>
            <w:r w:rsidRPr="00224C06">
              <w:rPr>
                <w:rFonts w:ascii="ＭＳ 明朝" w:eastAsia="ＭＳ 明朝" w:hAnsi="ＭＳ 明朝" w:hint="eastAsia"/>
                <w:sz w:val="20"/>
              </w:rPr>
              <w:t>牛久市</w:t>
            </w:r>
            <w:r w:rsidR="005E42A9">
              <w:rPr>
                <w:rFonts w:ascii="ＭＳ 明朝" w:eastAsia="ＭＳ 明朝" w:hAnsi="ＭＳ 明朝" w:hint="eastAsia"/>
                <w:sz w:val="20"/>
              </w:rPr>
              <w:t>役所　第３会議室</w:t>
            </w:r>
          </w:p>
          <w:p w14:paraId="28386E7E" w14:textId="3F933777" w:rsidR="001D0FF0" w:rsidRPr="00224C06" w:rsidRDefault="001D0FF0" w:rsidP="001D0FF0">
            <w:pPr>
              <w:autoSpaceDE w:val="0"/>
              <w:autoSpaceDN w:val="0"/>
              <w:textAlignment w:val="bottom"/>
              <w:rPr>
                <w:rFonts w:ascii="ＭＳ 明朝" w:eastAsia="ＭＳ 明朝" w:hAnsi="ＭＳ 明朝"/>
                <w:sz w:val="20"/>
              </w:rPr>
            </w:pPr>
            <w:r w:rsidRPr="00224C06">
              <w:rPr>
                <w:rFonts w:ascii="ＭＳ 明朝" w:eastAsia="ＭＳ 明朝" w:hAnsi="ＭＳ 明朝" w:hint="eastAsia"/>
                <w:sz w:val="20"/>
              </w:rPr>
              <w:t xml:space="preserve">　　　１３：</w:t>
            </w:r>
            <w:r>
              <w:rPr>
                <w:rFonts w:ascii="ＭＳ 明朝" w:eastAsia="ＭＳ 明朝" w:hAnsi="ＭＳ 明朝" w:hint="eastAsia"/>
                <w:sz w:val="20"/>
              </w:rPr>
              <w:t>３０</w:t>
            </w:r>
            <w:r w:rsidRPr="00224C06">
              <w:rPr>
                <w:rFonts w:ascii="ＭＳ 明朝" w:eastAsia="ＭＳ 明朝" w:hAnsi="ＭＳ 明朝" w:hint="eastAsia"/>
                <w:sz w:val="20"/>
              </w:rPr>
              <w:t>～１５：</w:t>
            </w:r>
            <w:r w:rsidR="005E42A9">
              <w:rPr>
                <w:rFonts w:ascii="ＭＳ 明朝" w:eastAsia="ＭＳ 明朝" w:hAnsi="ＭＳ 明朝" w:hint="eastAsia"/>
                <w:sz w:val="20"/>
              </w:rPr>
              <w:t>３</w:t>
            </w:r>
            <w:r w:rsidR="00856937">
              <w:rPr>
                <w:rFonts w:ascii="ＭＳ 明朝" w:eastAsia="ＭＳ 明朝" w:hAnsi="ＭＳ 明朝" w:hint="eastAsia"/>
                <w:sz w:val="20"/>
              </w:rPr>
              <w:t>０</w:t>
            </w:r>
          </w:p>
        </w:tc>
      </w:tr>
      <w:tr w:rsidR="001D0FF0" w:rsidRPr="00224C06" w14:paraId="0FB3B115" w14:textId="77777777" w:rsidTr="00DC6E64">
        <w:trPr>
          <w:cantSplit/>
          <w:trHeight w:val="394"/>
        </w:trPr>
        <w:tc>
          <w:tcPr>
            <w:tcW w:w="1813" w:type="dxa"/>
            <w:gridSpan w:val="2"/>
            <w:tcBorders>
              <w:top w:val="single" w:sz="6" w:space="0" w:color="auto"/>
              <w:left w:val="single" w:sz="12" w:space="0" w:color="auto"/>
              <w:right w:val="single" w:sz="6" w:space="0" w:color="auto"/>
            </w:tcBorders>
            <w:vAlign w:val="center"/>
          </w:tcPr>
          <w:p w14:paraId="7890411F" w14:textId="77777777" w:rsidR="001D0FF0" w:rsidRPr="007F0D4B" w:rsidRDefault="001D0FF0" w:rsidP="00DC6E64">
            <w:pPr>
              <w:autoSpaceDE w:val="0"/>
              <w:autoSpaceDN w:val="0"/>
              <w:spacing w:line="280" w:lineRule="exact"/>
              <w:jc w:val="center"/>
              <w:textAlignment w:val="bottom"/>
              <w:rPr>
                <w:rFonts w:ascii="ＭＳ 明朝" w:eastAsia="ＭＳ 明朝" w:hAnsi="ＭＳ 明朝"/>
                <w:sz w:val="20"/>
              </w:rPr>
            </w:pPr>
            <w:r w:rsidRPr="007F0D4B">
              <w:rPr>
                <w:rFonts w:ascii="ＭＳ 明朝" w:eastAsia="ＭＳ 明朝" w:hAnsi="ＭＳ 明朝" w:hint="eastAsia"/>
                <w:sz w:val="20"/>
              </w:rPr>
              <w:t>作成年月日</w:t>
            </w:r>
          </w:p>
        </w:tc>
        <w:tc>
          <w:tcPr>
            <w:tcW w:w="3662" w:type="dxa"/>
            <w:tcBorders>
              <w:top w:val="single" w:sz="6" w:space="0" w:color="auto"/>
              <w:left w:val="single" w:sz="6" w:space="0" w:color="auto"/>
              <w:right w:val="single" w:sz="6" w:space="0" w:color="auto"/>
            </w:tcBorders>
            <w:vAlign w:val="center"/>
          </w:tcPr>
          <w:p w14:paraId="511F3952" w14:textId="5EA437C6" w:rsidR="001D0FF0" w:rsidRPr="007F0D4B" w:rsidRDefault="00D31521" w:rsidP="00DC6E64">
            <w:pPr>
              <w:autoSpaceDE w:val="0"/>
              <w:autoSpaceDN w:val="0"/>
              <w:spacing w:line="280" w:lineRule="exact"/>
              <w:jc w:val="center"/>
              <w:textAlignment w:val="bottom"/>
              <w:rPr>
                <w:rFonts w:ascii="ＭＳ 明朝" w:eastAsia="ＭＳ 明朝" w:hAnsi="ＭＳ 明朝"/>
                <w:sz w:val="20"/>
              </w:rPr>
            </w:pPr>
            <w:r>
              <w:rPr>
                <w:rFonts w:ascii="ＭＳ 明朝" w:eastAsia="ＭＳ 明朝" w:hint="eastAsia"/>
                <w:sz w:val="20"/>
              </w:rPr>
              <w:t>令和元</w:t>
            </w:r>
            <w:r w:rsidR="005E42A9">
              <w:rPr>
                <w:rFonts w:ascii="ＭＳ 明朝" w:eastAsia="ＭＳ 明朝" w:hint="eastAsia"/>
                <w:sz w:val="20"/>
              </w:rPr>
              <w:t>年９</w:t>
            </w:r>
            <w:r w:rsidR="001D0FF0" w:rsidRPr="007F0D4B">
              <w:rPr>
                <w:rFonts w:ascii="ＭＳ 明朝" w:eastAsia="ＭＳ 明朝" w:hint="eastAsia"/>
                <w:sz w:val="20"/>
              </w:rPr>
              <w:t>月</w:t>
            </w:r>
            <w:r w:rsidR="005E42A9">
              <w:rPr>
                <w:rFonts w:ascii="ＭＳ 明朝" w:eastAsia="ＭＳ 明朝" w:hint="eastAsia"/>
                <w:sz w:val="20"/>
              </w:rPr>
              <w:t>２０日（金</w:t>
            </w:r>
            <w:r w:rsidR="001D0FF0" w:rsidRPr="007F0D4B">
              <w:rPr>
                <w:rFonts w:ascii="ＭＳ 明朝" w:eastAsia="ＭＳ 明朝" w:hint="eastAsia"/>
                <w:sz w:val="20"/>
              </w:rPr>
              <w:t>曜日）</w:t>
            </w:r>
          </w:p>
        </w:tc>
        <w:tc>
          <w:tcPr>
            <w:tcW w:w="853" w:type="dxa"/>
            <w:tcBorders>
              <w:top w:val="single" w:sz="6" w:space="0" w:color="auto"/>
              <w:left w:val="single" w:sz="6" w:space="0" w:color="auto"/>
              <w:right w:val="single" w:sz="6" w:space="0" w:color="auto"/>
            </w:tcBorders>
            <w:vAlign w:val="center"/>
          </w:tcPr>
          <w:p w14:paraId="35E6F0C2" w14:textId="77777777" w:rsidR="001D0FF0" w:rsidRPr="00224C06" w:rsidRDefault="001D0FF0" w:rsidP="00DC6E64">
            <w:pPr>
              <w:autoSpaceDE w:val="0"/>
              <w:autoSpaceDN w:val="0"/>
              <w:spacing w:line="320" w:lineRule="exact"/>
              <w:jc w:val="center"/>
              <w:textAlignment w:val="bottom"/>
              <w:rPr>
                <w:rFonts w:ascii="ＭＳ 明朝" w:eastAsia="ＭＳ 明朝" w:hAnsi="ＭＳ 明朝"/>
                <w:sz w:val="20"/>
              </w:rPr>
            </w:pPr>
            <w:r w:rsidRPr="00224C06">
              <w:rPr>
                <w:rFonts w:ascii="ＭＳ 明朝" w:eastAsia="ＭＳ 明朝" w:hAnsi="ＭＳ 明朝" w:hint="eastAsia"/>
                <w:sz w:val="20"/>
              </w:rPr>
              <w:t>作成者</w:t>
            </w:r>
          </w:p>
        </w:tc>
        <w:tc>
          <w:tcPr>
            <w:tcW w:w="4357" w:type="dxa"/>
            <w:tcBorders>
              <w:top w:val="single" w:sz="6" w:space="0" w:color="auto"/>
              <w:left w:val="single" w:sz="6" w:space="0" w:color="auto"/>
              <w:right w:val="single" w:sz="12" w:space="0" w:color="auto"/>
            </w:tcBorders>
            <w:vAlign w:val="center"/>
          </w:tcPr>
          <w:p w14:paraId="77AF0084" w14:textId="467E7025" w:rsidR="001D0FF0" w:rsidRPr="00224C06" w:rsidRDefault="001D0FF0" w:rsidP="00DC6E64">
            <w:pPr>
              <w:autoSpaceDE w:val="0"/>
              <w:autoSpaceDN w:val="0"/>
              <w:spacing w:line="320" w:lineRule="exact"/>
              <w:ind w:firstLineChars="100" w:firstLine="200"/>
              <w:textAlignment w:val="bottom"/>
              <w:rPr>
                <w:rFonts w:ascii="ＭＳ 明朝" w:eastAsia="ＭＳ 明朝" w:hAnsi="ＭＳ 明朝"/>
                <w:sz w:val="20"/>
              </w:rPr>
            </w:pPr>
            <w:r>
              <w:rPr>
                <w:rFonts w:ascii="ＭＳ 明朝" w:eastAsia="ＭＳ 明朝" w:hAnsi="ＭＳ 明朝" w:hint="eastAsia"/>
                <w:sz w:val="20"/>
              </w:rPr>
              <w:t>生涯学習課</w:t>
            </w:r>
            <w:r w:rsidRPr="00224C06">
              <w:rPr>
                <w:rFonts w:ascii="ＭＳ 明朝" w:eastAsia="ＭＳ 明朝" w:hAnsi="ＭＳ 明朝" w:hint="eastAsia"/>
                <w:sz w:val="20"/>
              </w:rPr>
              <w:t>：</w:t>
            </w:r>
            <w:r w:rsidRPr="00224C06">
              <w:rPr>
                <w:rFonts w:ascii="ＭＳ 明朝" w:eastAsia="ＭＳ 明朝" w:hAnsi="ＭＳ 明朝"/>
                <w:sz w:val="20"/>
              </w:rPr>
              <w:t xml:space="preserve"> </w:t>
            </w:r>
            <w:r w:rsidR="00856937">
              <w:rPr>
                <w:rFonts w:ascii="ＭＳ 明朝" w:eastAsia="ＭＳ 明朝" w:hAnsi="ＭＳ 明朝" w:hint="eastAsia"/>
                <w:sz w:val="20"/>
              </w:rPr>
              <w:t>関　稔</w:t>
            </w:r>
          </w:p>
        </w:tc>
      </w:tr>
      <w:tr w:rsidR="001D0FF0" w:rsidRPr="00224C06" w14:paraId="78FD1E95" w14:textId="77777777">
        <w:trPr>
          <w:cantSplit/>
          <w:trHeight w:val="1821"/>
        </w:trPr>
        <w:tc>
          <w:tcPr>
            <w:tcW w:w="385" w:type="dxa"/>
            <w:tcBorders>
              <w:top w:val="single" w:sz="6" w:space="0" w:color="auto"/>
              <w:left w:val="single" w:sz="12" w:space="0" w:color="auto"/>
              <w:bottom w:val="single" w:sz="12" w:space="0" w:color="auto"/>
              <w:right w:val="single" w:sz="6" w:space="0" w:color="auto"/>
            </w:tcBorders>
            <w:vAlign w:val="center"/>
          </w:tcPr>
          <w:p w14:paraId="7B9D201B" w14:textId="77777777" w:rsidR="001D0FF0" w:rsidRPr="0028786F" w:rsidRDefault="001D0FF0" w:rsidP="001D0FF0">
            <w:pPr>
              <w:autoSpaceDE w:val="0"/>
              <w:autoSpaceDN w:val="0"/>
              <w:jc w:val="center"/>
              <w:textAlignment w:val="bottom"/>
              <w:rPr>
                <w:rFonts w:ascii="ＭＳ 明朝" w:eastAsia="ＭＳ 明朝" w:hAnsi="ＭＳ 明朝"/>
                <w:sz w:val="20"/>
              </w:rPr>
            </w:pPr>
            <w:r w:rsidRPr="0028786F">
              <w:rPr>
                <w:rFonts w:ascii="ＭＳ 明朝" w:eastAsia="ＭＳ 明朝" w:hAnsi="ＭＳ 明朝" w:hint="eastAsia"/>
                <w:sz w:val="20"/>
              </w:rPr>
              <w:t>出席者</w:t>
            </w:r>
          </w:p>
        </w:tc>
        <w:tc>
          <w:tcPr>
            <w:tcW w:w="10300" w:type="dxa"/>
            <w:gridSpan w:val="4"/>
            <w:tcBorders>
              <w:top w:val="single" w:sz="6" w:space="0" w:color="auto"/>
              <w:left w:val="single" w:sz="6" w:space="0" w:color="auto"/>
              <w:bottom w:val="single" w:sz="12" w:space="0" w:color="auto"/>
              <w:right w:val="single" w:sz="12" w:space="0" w:color="auto"/>
            </w:tcBorders>
          </w:tcPr>
          <w:p w14:paraId="687D4FF8" w14:textId="2D137FED" w:rsidR="001D0FF0" w:rsidRDefault="001D0FF0" w:rsidP="000968D3">
            <w:pPr>
              <w:ind w:left="1459" w:hanging="1459"/>
              <w:rPr>
                <w:sz w:val="20"/>
              </w:rPr>
            </w:pPr>
            <w:r w:rsidRPr="0028786F">
              <w:rPr>
                <w:rFonts w:hint="eastAsia"/>
                <w:sz w:val="20"/>
              </w:rPr>
              <w:t xml:space="preserve">（出席委員）　</w:t>
            </w:r>
            <w:r w:rsidR="00857748">
              <w:rPr>
                <w:rFonts w:hint="eastAsia"/>
                <w:sz w:val="20"/>
              </w:rPr>
              <w:t>守屋常雄</w:t>
            </w:r>
            <w:r w:rsidRPr="0028786F">
              <w:rPr>
                <w:rFonts w:hint="eastAsia"/>
                <w:sz w:val="20"/>
              </w:rPr>
              <w:t>、</w:t>
            </w:r>
            <w:r w:rsidR="005E42A9">
              <w:rPr>
                <w:rFonts w:hint="eastAsia"/>
                <w:sz w:val="20"/>
              </w:rPr>
              <w:t>田井鉄男、</w:t>
            </w:r>
            <w:r w:rsidR="00856937" w:rsidRPr="0028786F">
              <w:rPr>
                <w:rFonts w:hint="eastAsia"/>
                <w:sz w:val="20"/>
              </w:rPr>
              <w:t>種子田孝子、</w:t>
            </w:r>
            <w:r w:rsidR="00856937">
              <w:rPr>
                <w:rFonts w:hint="eastAsia"/>
                <w:sz w:val="20"/>
              </w:rPr>
              <w:t>松田元、</w:t>
            </w:r>
            <w:r w:rsidR="00857748" w:rsidRPr="0028786F">
              <w:rPr>
                <w:rFonts w:hint="eastAsia"/>
                <w:sz w:val="20"/>
              </w:rPr>
              <w:t>佐々江健治</w:t>
            </w:r>
            <w:r w:rsidR="00857748">
              <w:rPr>
                <w:rFonts w:hint="eastAsia"/>
                <w:sz w:val="20"/>
              </w:rPr>
              <w:t>、唯根勉</w:t>
            </w:r>
            <w:r w:rsidR="00856937" w:rsidRPr="0028786F">
              <w:rPr>
                <w:rFonts w:hint="eastAsia"/>
                <w:sz w:val="20"/>
              </w:rPr>
              <w:t>、</w:t>
            </w:r>
            <w:r w:rsidR="005E42A9">
              <w:rPr>
                <w:rFonts w:hint="eastAsia"/>
                <w:sz w:val="20"/>
              </w:rPr>
              <w:t>小島五男、武田直樹</w:t>
            </w:r>
          </w:p>
          <w:p w14:paraId="1048A97B" w14:textId="707E01AF" w:rsidR="00857748" w:rsidRPr="00856937" w:rsidRDefault="005E42A9" w:rsidP="000968D3">
            <w:pPr>
              <w:ind w:hanging="1459"/>
              <w:rPr>
                <w:sz w:val="20"/>
              </w:rPr>
            </w:pPr>
            <w:r>
              <w:rPr>
                <w:rFonts w:hint="eastAsia"/>
                <w:sz w:val="20"/>
              </w:rPr>
              <w:t xml:space="preserve">　　　　　　　</w:t>
            </w:r>
          </w:p>
          <w:p w14:paraId="2A71C1A6" w14:textId="58039FB7" w:rsidR="001D0FF0" w:rsidRPr="0028786F" w:rsidRDefault="001D0FF0" w:rsidP="000968D3">
            <w:pPr>
              <w:ind w:leftChars="9" w:left="1377" w:rightChars="100" w:right="210" w:hangingChars="679" w:hanging="1358"/>
              <w:rPr>
                <w:rFonts w:ascii="ＭＳ ゴシック" w:hAnsi="ＭＳ ゴシック"/>
                <w:sz w:val="20"/>
              </w:rPr>
            </w:pPr>
            <w:r w:rsidRPr="0028786F">
              <w:rPr>
                <w:rFonts w:ascii="ＭＳ ゴシック" w:hAnsi="ＭＳ ゴシック" w:hint="eastAsia"/>
                <w:sz w:val="20"/>
              </w:rPr>
              <w:t>（牛久市）</w:t>
            </w:r>
            <w:r w:rsidRPr="0028786F">
              <w:rPr>
                <w:rFonts w:ascii="ＭＳ ゴシック" w:hAnsi="ＭＳ ゴシック" w:hint="eastAsia"/>
                <w:sz w:val="20"/>
              </w:rPr>
              <w:t xml:space="preserve"> </w:t>
            </w:r>
            <w:r w:rsidRPr="00856937">
              <w:rPr>
                <w:rFonts w:ascii="ＭＳ ゴシック" w:hAnsi="ＭＳ ゴシック" w:hint="eastAsia"/>
                <w:sz w:val="16"/>
                <w:szCs w:val="16"/>
              </w:rPr>
              <w:t xml:space="preserve"> </w:t>
            </w:r>
            <w:r w:rsidRPr="00856937">
              <w:rPr>
                <w:rFonts w:ascii="ＭＳ ゴシック" w:hAnsi="ＭＳ ゴシック" w:hint="eastAsia"/>
                <w:sz w:val="18"/>
                <w:szCs w:val="18"/>
              </w:rPr>
              <w:t xml:space="preserve">　</w:t>
            </w:r>
            <w:r>
              <w:rPr>
                <w:rFonts w:ascii="ＭＳ ゴシック" w:hAnsi="ＭＳ ゴシック" w:hint="eastAsia"/>
                <w:sz w:val="20"/>
              </w:rPr>
              <w:t>教育長　染谷郁夫、</w:t>
            </w:r>
            <w:r w:rsidR="00654744">
              <w:rPr>
                <w:rFonts w:ascii="ＭＳ ゴシック" w:hAnsi="ＭＳ ゴシック" w:hint="eastAsia"/>
                <w:sz w:val="20"/>
              </w:rPr>
              <w:t>部長　川井聡、</w:t>
            </w:r>
            <w:r w:rsidRPr="0028786F">
              <w:rPr>
                <w:rFonts w:ascii="ＭＳ ゴシック" w:hAnsi="ＭＳ ゴシック" w:hint="eastAsia"/>
                <w:sz w:val="20"/>
              </w:rPr>
              <w:t>次長</w:t>
            </w:r>
            <w:r w:rsidRPr="0028786F">
              <w:rPr>
                <w:rFonts w:ascii="ＭＳ ゴシック" w:hAnsi="ＭＳ ゴシック" w:hint="eastAsia"/>
                <w:sz w:val="20"/>
              </w:rPr>
              <w:t xml:space="preserve"> </w:t>
            </w:r>
            <w:r w:rsidR="00857748">
              <w:rPr>
                <w:rFonts w:ascii="ＭＳ ゴシック" w:hAnsi="ＭＳ ゴシック" w:hint="eastAsia"/>
                <w:sz w:val="20"/>
              </w:rPr>
              <w:t>飯野喜行、次長　吉田茂男</w:t>
            </w:r>
            <w:r w:rsidRPr="0028786F">
              <w:rPr>
                <w:rFonts w:ascii="ＭＳ ゴシック" w:hAnsi="ＭＳ ゴシック" w:hint="eastAsia"/>
                <w:sz w:val="20"/>
              </w:rPr>
              <w:t>、</w:t>
            </w:r>
            <w:r>
              <w:rPr>
                <w:rFonts w:ascii="ＭＳ ゴシック" w:hAnsi="ＭＳ ゴシック" w:hint="eastAsia"/>
                <w:sz w:val="20"/>
              </w:rPr>
              <w:t>生涯学習課</w:t>
            </w:r>
            <w:r w:rsidRPr="0028786F">
              <w:rPr>
                <w:rFonts w:ascii="ＭＳ ゴシック" w:hAnsi="ＭＳ ゴシック" w:hint="eastAsia"/>
                <w:sz w:val="20"/>
              </w:rPr>
              <w:t>長</w:t>
            </w:r>
            <w:r w:rsidRPr="0028786F">
              <w:rPr>
                <w:rFonts w:ascii="ＭＳ ゴシック" w:hAnsi="ＭＳ ゴシック" w:hint="eastAsia"/>
                <w:sz w:val="20"/>
              </w:rPr>
              <w:t xml:space="preserve"> </w:t>
            </w:r>
            <w:r w:rsidR="00856937">
              <w:rPr>
                <w:rFonts w:ascii="ＭＳ ゴシック" w:hAnsi="ＭＳ ゴシック" w:hint="eastAsia"/>
                <w:sz w:val="20"/>
              </w:rPr>
              <w:t>中野祐則、</w:t>
            </w:r>
            <w:r w:rsidRPr="0028786F">
              <w:rPr>
                <w:rFonts w:ascii="ＭＳ ゴシック" w:hAnsi="ＭＳ ゴシック" w:hint="eastAsia"/>
                <w:sz w:val="20"/>
              </w:rPr>
              <w:t>スポーツ推進課長</w:t>
            </w:r>
            <w:r w:rsidRPr="0028786F">
              <w:rPr>
                <w:rFonts w:ascii="ＭＳ ゴシック" w:hAnsi="ＭＳ ゴシック" w:hint="eastAsia"/>
                <w:sz w:val="20"/>
              </w:rPr>
              <w:t xml:space="preserve"> </w:t>
            </w:r>
            <w:r w:rsidR="005E42A9">
              <w:rPr>
                <w:rFonts w:ascii="ＭＳ ゴシック" w:hAnsi="ＭＳ ゴシック" w:hint="eastAsia"/>
                <w:sz w:val="20"/>
              </w:rPr>
              <w:t>齋藤勇</w:t>
            </w:r>
            <w:r>
              <w:rPr>
                <w:rFonts w:ascii="ＭＳ ゴシック" w:hAnsi="ＭＳ ゴシック" w:hint="eastAsia"/>
                <w:sz w:val="20"/>
              </w:rPr>
              <w:t>、</w:t>
            </w:r>
            <w:r w:rsidRPr="0028786F">
              <w:rPr>
                <w:rFonts w:ascii="ＭＳ ゴシック" w:hAnsi="ＭＳ ゴシック" w:hint="eastAsia"/>
                <w:sz w:val="20"/>
              </w:rPr>
              <w:t>中央図書館長</w:t>
            </w:r>
            <w:r w:rsidRPr="0028786F">
              <w:rPr>
                <w:rFonts w:ascii="ＭＳ ゴシック" w:hAnsi="ＭＳ ゴシック" w:hint="eastAsia"/>
                <w:sz w:val="20"/>
              </w:rPr>
              <w:t xml:space="preserve"> </w:t>
            </w:r>
            <w:bookmarkStart w:id="0" w:name="_GoBack"/>
            <w:bookmarkEnd w:id="0"/>
            <w:r w:rsidR="00857748">
              <w:rPr>
                <w:rFonts w:ascii="ＭＳ ゴシック" w:hAnsi="ＭＳ ゴシック" w:hint="eastAsia"/>
                <w:sz w:val="20"/>
              </w:rPr>
              <w:t>関達彦、</w:t>
            </w:r>
          </w:p>
          <w:p w14:paraId="691ECE00" w14:textId="6354E65F" w:rsidR="001D0FF0" w:rsidRPr="00857748" w:rsidRDefault="001D0FF0" w:rsidP="000968D3">
            <w:pPr>
              <w:ind w:left="1458" w:hangingChars="729" w:hanging="1458"/>
              <w:rPr>
                <w:rFonts w:ascii="ＭＳ ゴシック" w:hAnsi="ＭＳ ゴシック"/>
                <w:sz w:val="20"/>
              </w:rPr>
            </w:pPr>
            <w:r w:rsidRPr="0028786F">
              <w:rPr>
                <w:rFonts w:ascii="ＭＳ ゴシック" w:hAnsi="ＭＳ ゴシック" w:hint="eastAsia"/>
                <w:sz w:val="20"/>
              </w:rPr>
              <w:t xml:space="preserve"> (</w:t>
            </w:r>
            <w:r w:rsidRPr="0028786F">
              <w:rPr>
                <w:rFonts w:ascii="ＭＳ ゴシック" w:hAnsi="ＭＳ ゴシック" w:hint="eastAsia"/>
                <w:sz w:val="20"/>
              </w:rPr>
              <w:t>事務局</w:t>
            </w:r>
            <w:r w:rsidRPr="0028786F">
              <w:rPr>
                <w:rFonts w:ascii="ＭＳ ゴシック" w:hAnsi="ＭＳ ゴシック" w:hint="eastAsia"/>
                <w:sz w:val="20"/>
              </w:rPr>
              <w:t xml:space="preserve">)     </w:t>
            </w:r>
            <w:r>
              <w:rPr>
                <w:rFonts w:ascii="ＭＳ ゴシック" w:hAnsi="ＭＳ ゴシック" w:hint="eastAsia"/>
                <w:sz w:val="20"/>
              </w:rPr>
              <w:t>生涯学習課</w:t>
            </w:r>
            <w:r w:rsidRPr="0028786F">
              <w:rPr>
                <w:rFonts w:ascii="ＭＳ ゴシック" w:hAnsi="ＭＳ ゴシック" w:hint="eastAsia"/>
                <w:sz w:val="20"/>
              </w:rPr>
              <w:t>長補佐</w:t>
            </w:r>
            <w:r w:rsidRPr="0028786F">
              <w:rPr>
                <w:rFonts w:ascii="ＭＳ ゴシック" w:hAnsi="ＭＳ ゴシック" w:hint="eastAsia"/>
                <w:sz w:val="20"/>
              </w:rPr>
              <w:t xml:space="preserve"> </w:t>
            </w:r>
            <w:r w:rsidRPr="0028786F">
              <w:rPr>
                <w:rFonts w:ascii="ＭＳ ゴシック" w:hAnsi="ＭＳ ゴシック" w:hint="eastAsia"/>
                <w:sz w:val="20"/>
              </w:rPr>
              <w:t>山越義弘、</w:t>
            </w:r>
            <w:r w:rsidR="00856937">
              <w:rPr>
                <w:rFonts w:ascii="ＭＳ ゴシック" w:hAnsi="ＭＳ ゴシック" w:hint="eastAsia"/>
                <w:sz w:val="20"/>
              </w:rPr>
              <w:t>副参事</w:t>
            </w:r>
            <w:r w:rsidRPr="0028786F">
              <w:rPr>
                <w:rFonts w:ascii="ＭＳ ゴシック" w:hAnsi="ＭＳ ゴシック" w:hint="eastAsia"/>
                <w:sz w:val="20"/>
              </w:rPr>
              <w:t xml:space="preserve"> </w:t>
            </w:r>
            <w:r w:rsidR="00856937">
              <w:rPr>
                <w:rFonts w:ascii="ＭＳ ゴシック" w:hAnsi="ＭＳ ゴシック" w:hint="eastAsia"/>
                <w:sz w:val="20"/>
              </w:rPr>
              <w:t>関稔</w:t>
            </w:r>
            <w:r>
              <w:rPr>
                <w:rFonts w:ascii="ＭＳ ゴシック" w:hAnsi="ＭＳ ゴシック" w:hint="eastAsia"/>
                <w:sz w:val="20"/>
              </w:rPr>
              <w:t>、</w:t>
            </w:r>
            <w:r w:rsidR="00856937">
              <w:rPr>
                <w:rFonts w:ascii="ＭＳ ゴシック" w:hAnsi="ＭＳ ゴシック" w:hint="eastAsia"/>
                <w:sz w:val="20"/>
              </w:rPr>
              <w:t>主事</w:t>
            </w:r>
            <w:r w:rsidR="00856937">
              <w:rPr>
                <w:rFonts w:ascii="ＭＳ ゴシック" w:hAnsi="ＭＳ ゴシック" w:hint="eastAsia"/>
                <w:sz w:val="20"/>
              </w:rPr>
              <w:t xml:space="preserve"> </w:t>
            </w:r>
            <w:r w:rsidR="00857748">
              <w:rPr>
                <w:rFonts w:ascii="ＭＳ ゴシック" w:hAnsi="ＭＳ ゴシック" w:hint="eastAsia"/>
                <w:sz w:val="20"/>
              </w:rPr>
              <w:t>板倉美世恵</w:t>
            </w:r>
            <w:r w:rsidR="00D62D8A">
              <w:rPr>
                <w:rFonts w:ascii="ＭＳ ゴシック" w:hAnsi="ＭＳ ゴシック" w:hint="eastAsia"/>
                <w:sz w:val="20"/>
              </w:rPr>
              <w:t>、社会教育指導員</w:t>
            </w:r>
            <w:r w:rsidR="00D62D8A">
              <w:rPr>
                <w:rFonts w:ascii="ＭＳ ゴシック" w:hAnsi="ＭＳ ゴシック" w:hint="eastAsia"/>
                <w:sz w:val="20"/>
              </w:rPr>
              <w:t xml:space="preserve"> </w:t>
            </w:r>
            <w:r w:rsidR="00A926B1">
              <w:rPr>
                <w:rFonts w:ascii="ＭＳ ゴシック" w:hAnsi="ＭＳ ゴシック" w:hint="eastAsia"/>
                <w:sz w:val="20"/>
              </w:rPr>
              <w:t>中島和枝、</w:t>
            </w:r>
          </w:p>
          <w:p w14:paraId="5DD1C7E4" w14:textId="200EAE18" w:rsidR="001D0FF0" w:rsidRPr="0028786F" w:rsidRDefault="005E42A9" w:rsidP="000968D3">
            <w:pPr>
              <w:rPr>
                <w:rFonts w:ascii="ＭＳ ゴシック" w:hAnsi="ＭＳ ゴシック"/>
                <w:sz w:val="20"/>
              </w:rPr>
            </w:pPr>
            <w:r>
              <w:rPr>
                <w:rFonts w:ascii="ＭＳ 明朝" w:eastAsia="ＭＳ 明朝" w:hAnsi="ＭＳ 明朝" w:hint="eastAsia"/>
                <w:sz w:val="20"/>
              </w:rPr>
              <w:t>（傍聴者）　　１名</w:t>
            </w:r>
          </w:p>
          <w:p w14:paraId="53EE5343" w14:textId="77777777" w:rsidR="001D0FF0" w:rsidRPr="0028786F" w:rsidRDefault="001D0FF0" w:rsidP="001D0FF0">
            <w:pPr>
              <w:jc w:val="right"/>
              <w:rPr>
                <w:rFonts w:ascii="ＭＳ 明朝" w:eastAsia="ＭＳ 明朝" w:hAnsi="ＭＳ 明朝"/>
                <w:sz w:val="20"/>
              </w:rPr>
            </w:pPr>
            <w:r w:rsidRPr="0028786F">
              <w:rPr>
                <w:rFonts w:ascii="ＭＳ 明朝" w:eastAsia="ＭＳ 明朝" w:hAnsi="ＭＳ 明朝" w:hint="eastAsia"/>
                <w:sz w:val="20"/>
              </w:rPr>
              <w:t>(順不同・敬称略）</w:t>
            </w:r>
          </w:p>
        </w:tc>
      </w:tr>
      <w:tr w:rsidR="001D0FF0" w:rsidRPr="00224C06" w14:paraId="3DDB1790" w14:textId="77777777" w:rsidTr="00912E83">
        <w:trPr>
          <w:cantSplit/>
          <w:trHeight w:val="1542"/>
        </w:trPr>
        <w:tc>
          <w:tcPr>
            <w:tcW w:w="385" w:type="dxa"/>
            <w:tcBorders>
              <w:top w:val="single" w:sz="6" w:space="0" w:color="auto"/>
              <w:left w:val="single" w:sz="12" w:space="0" w:color="auto"/>
              <w:right w:val="single" w:sz="6" w:space="0" w:color="auto"/>
            </w:tcBorders>
          </w:tcPr>
          <w:p w14:paraId="218B33E4" w14:textId="77777777" w:rsidR="001D0FF0" w:rsidRPr="00224C06" w:rsidRDefault="001D0FF0" w:rsidP="001D0FF0">
            <w:pPr>
              <w:autoSpaceDE w:val="0"/>
              <w:autoSpaceDN w:val="0"/>
              <w:jc w:val="center"/>
              <w:textAlignment w:val="bottom"/>
              <w:rPr>
                <w:rFonts w:ascii="ＭＳ 明朝" w:eastAsia="ＭＳ 明朝" w:hAnsi="ＭＳ 明朝"/>
                <w:color w:val="FF0000"/>
                <w:sz w:val="20"/>
              </w:rPr>
            </w:pPr>
            <w:r w:rsidRPr="0028786F">
              <w:rPr>
                <w:rFonts w:ascii="ＭＳ 明朝" w:eastAsia="ＭＳ 明朝" w:hAnsi="ＭＳ 明朝" w:hint="eastAsia"/>
                <w:sz w:val="20"/>
              </w:rPr>
              <w:t>議事内容</w:t>
            </w:r>
          </w:p>
        </w:tc>
        <w:tc>
          <w:tcPr>
            <w:tcW w:w="10300" w:type="dxa"/>
            <w:gridSpan w:val="4"/>
            <w:tcBorders>
              <w:top w:val="single" w:sz="6" w:space="0" w:color="auto"/>
              <w:left w:val="single" w:sz="6" w:space="0" w:color="auto"/>
              <w:right w:val="single" w:sz="12" w:space="0" w:color="auto"/>
            </w:tcBorders>
          </w:tcPr>
          <w:p w14:paraId="74526BBF" w14:textId="0EAD92BE" w:rsidR="001D0FF0" w:rsidRPr="00224C06" w:rsidRDefault="00D00BC8" w:rsidP="001D0FF0">
            <w:pPr>
              <w:pStyle w:val="21"/>
              <w:numPr>
                <w:ilvl w:val="0"/>
                <w:numId w:val="29"/>
              </w:numPr>
              <w:rPr>
                <w:rFonts w:ascii="ＭＳ 明朝" w:eastAsia="ＭＳ 明朝" w:hAnsi="ＭＳ 明朝"/>
                <w:color w:val="FF0000"/>
                <w:sz w:val="20"/>
              </w:rPr>
            </w:pPr>
            <w:r>
              <w:rPr>
                <w:rFonts w:ascii="ＭＳ 明朝" w:eastAsia="ＭＳ 明朝" w:hAnsi="ＭＳ 明朝" w:hint="eastAsia"/>
                <w:sz w:val="20"/>
              </w:rPr>
              <w:t>「提言」についての対応状況について</w:t>
            </w:r>
          </w:p>
          <w:p w14:paraId="18FC67E3" w14:textId="238A680C" w:rsidR="001D0FF0" w:rsidRPr="0028786F" w:rsidRDefault="001D0FF0" w:rsidP="001D0FF0">
            <w:pPr>
              <w:pStyle w:val="21"/>
              <w:ind w:leftChars="190" w:left="453" w:hangingChars="27" w:hanging="54"/>
              <w:rPr>
                <w:rFonts w:ascii="ＭＳ 明朝" w:eastAsia="ＭＳ 明朝" w:hAnsi="ＭＳ 明朝"/>
                <w:sz w:val="20"/>
              </w:rPr>
            </w:pPr>
            <w:r w:rsidRPr="0028786F">
              <w:rPr>
                <w:rFonts w:ascii="ＭＳ 明朝" w:eastAsia="ＭＳ 明朝" w:hAnsi="ＭＳ 明朝" w:hint="eastAsia"/>
                <w:sz w:val="20"/>
              </w:rPr>
              <w:t>・</w:t>
            </w:r>
            <w:r w:rsidR="00D00BC8">
              <w:rPr>
                <w:rFonts w:ascii="ＭＳ 明朝" w:eastAsia="ＭＳ 明朝" w:hAnsi="ＭＳ 明朝" w:hint="eastAsia"/>
                <w:sz w:val="20"/>
              </w:rPr>
              <w:t xml:space="preserve">生涯学習課　・スポーツ推進課　</w:t>
            </w:r>
            <w:r w:rsidR="00857748">
              <w:rPr>
                <w:rFonts w:ascii="ＭＳ 明朝" w:eastAsia="ＭＳ 明朝" w:hAnsi="ＭＳ 明朝" w:hint="eastAsia"/>
                <w:sz w:val="20"/>
              </w:rPr>
              <w:t>・中央図書館</w:t>
            </w:r>
          </w:p>
          <w:p w14:paraId="64CD2224" w14:textId="2A691EB3" w:rsidR="001D0FF0" w:rsidRPr="00C6098E" w:rsidRDefault="00D00BC8" w:rsidP="00C6098E">
            <w:pPr>
              <w:pStyle w:val="af2"/>
              <w:numPr>
                <w:ilvl w:val="0"/>
                <w:numId w:val="29"/>
              </w:numPr>
              <w:ind w:leftChars="0"/>
              <w:rPr>
                <w:rFonts w:ascii="ＭＳ 明朝" w:eastAsia="ＭＳ 明朝" w:hAnsi="ＭＳ 明朝"/>
                <w:sz w:val="20"/>
              </w:rPr>
            </w:pPr>
            <w:r>
              <w:rPr>
                <w:rFonts w:ascii="ＭＳ 明朝" w:eastAsia="ＭＳ 明朝" w:hAnsi="ＭＳ 明朝" w:hint="eastAsia"/>
                <w:sz w:val="20"/>
              </w:rPr>
              <w:t>牛久市教育振興基本計画の進捗状況について</w:t>
            </w:r>
          </w:p>
          <w:p w14:paraId="262A3FB7" w14:textId="3DC6D61E" w:rsidR="00857748" w:rsidRPr="00D00BC8" w:rsidRDefault="00D00BC8" w:rsidP="00D00BC8">
            <w:pPr>
              <w:pStyle w:val="af2"/>
              <w:numPr>
                <w:ilvl w:val="0"/>
                <w:numId w:val="29"/>
              </w:numPr>
              <w:ind w:leftChars="0"/>
              <w:rPr>
                <w:rFonts w:ascii="ＭＳ 明朝" w:eastAsia="ＭＳ 明朝" w:hAnsi="ＭＳ 明朝"/>
                <w:sz w:val="20"/>
              </w:rPr>
            </w:pPr>
            <w:r>
              <w:rPr>
                <w:rFonts w:ascii="ＭＳ 明朝" w:eastAsia="ＭＳ 明朝" w:hAnsi="ＭＳ 明朝" w:hint="eastAsia"/>
                <w:sz w:val="20"/>
              </w:rPr>
              <w:t>コミュニティースクールについて</w:t>
            </w:r>
          </w:p>
        </w:tc>
      </w:tr>
      <w:tr w:rsidR="001D0FF0" w:rsidRPr="00224C06" w14:paraId="0B67802C" w14:textId="77777777">
        <w:trPr>
          <w:cantSplit/>
          <w:trHeight w:val="50"/>
        </w:trPr>
        <w:tc>
          <w:tcPr>
            <w:tcW w:w="10685" w:type="dxa"/>
            <w:gridSpan w:val="5"/>
            <w:tcBorders>
              <w:top w:val="single" w:sz="12" w:space="0" w:color="auto"/>
              <w:left w:val="single" w:sz="12" w:space="0" w:color="auto"/>
              <w:bottom w:val="single" w:sz="12" w:space="0" w:color="auto"/>
              <w:right w:val="single" w:sz="12" w:space="0" w:color="auto"/>
            </w:tcBorders>
          </w:tcPr>
          <w:p w14:paraId="1923BF1D" w14:textId="77777777" w:rsidR="001D0FF0" w:rsidRPr="00224C06" w:rsidRDefault="001D0FF0" w:rsidP="001D0FF0">
            <w:pPr>
              <w:autoSpaceDE w:val="0"/>
              <w:autoSpaceDN w:val="0"/>
              <w:jc w:val="center"/>
              <w:textAlignment w:val="bottom"/>
              <w:rPr>
                <w:rFonts w:ascii="ＭＳ 明朝" w:eastAsia="ＭＳ 明朝" w:hAnsi="ＭＳ 明朝"/>
                <w:color w:val="FF0000"/>
                <w:sz w:val="20"/>
              </w:rPr>
            </w:pPr>
            <w:r w:rsidRPr="0028786F">
              <w:rPr>
                <w:rFonts w:ascii="ＭＳ 明朝" w:eastAsia="ＭＳ 明朝" w:hAnsi="ＭＳ 明朝" w:hint="eastAsia"/>
                <w:sz w:val="20"/>
              </w:rPr>
              <w:t xml:space="preserve">会 </w:t>
            </w:r>
            <w:r w:rsidRPr="0028786F">
              <w:rPr>
                <w:rFonts w:ascii="ＭＳ 明朝" w:eastAsia="ＭＳ 明朝" w:hAnsi="ＭＳ 明朝"/>
                <w:sz w:val="20"/>
              </w:rPr>
              <w:t xml:space="preserve">  </w:t>
            </w:r>
            <w:r w:rsidRPr="0028786F">
              <w:rPr>
                <w:rFonts w:ascii="ＭＳ 明朝" w:eastAsia="ＭＳ 明朝" w:hAnsi="ＭＳ 明朝" w:hint="eastAsia"/>
                <w:sz w:val="20"/>
              </w:rPr>
              <w:t>議</w:t>
            </w:r>
            <w:r w:rsidRPr="0028786F">
              <w:rPr>
                <w:rFonts w:ascii="ＭＳ 明朝" w:eastAsia="ＭＳ 明朝" w:hAnsi="ＭＳ 明朝"/>
                <w:sz w:val="20"/>
              </w:rPr>
              <w:t xml:space="preserve">   </w:t>
            </w:r>
            <w:r w:rsidRPr="0028786F">
              <w:rPr>
                <w:rFonts w:ascii="ＭＳ 明朝" w:eastAsia="ＭＳ 明朝" w:hAnsi="ＭＳ 明朝" w:hint="eastAsia"/>
                <w:sz w:val="20"/>
              </w:rPr>
              <w:t>内</w:t>
            </w:r>
            <w:r w:rsidRPr="0028786F">
              <w:rPr>
                <w:rFonts w:ascii="ＭＳ 明朝" w:eastAsia="ＭＳ 明朝" w:hAnsi="ＭＳ 明朝"/>
                <w:sz w:val="20"/>
              </w:rPr>
              <w:t xml:space="preserve">   </w:t>
            </w:r>
            <w:r w:rsidRPr="0028786F">
              <w:rPr>
                <w:rFonts w:ascii="ＭＳ 明朝" w:eastAsia="ＭＳ 明朝" w:hAnsi="ＭＳ 明朝" w:hint="eastAsia"/>
                <w:sz w:val="20"/>
              </w:rPr>
              <w:t>容</w:t>
            </w:r>
            <w:r w:rsidRPr="0028786F">
              <w:rPr>
                <w:rFonts w:ascii="ＭＳ 明朝" w:eastAsia="ＭＳ 明朝" w:hAnsi="ＭＳ 明朝"/>
                <w:sz w:val="20"/>
              </w:rPr>
              <w:t xml:space="preserve">   </w:t>
            </w:r>
            <w:r w:rsidRPr="0028786F">
              <w:rPr>
                <w:rFonts w:ascii="ＭＳ 明朝" w:eastAsia="ＭＳ 明朝" w:hAnsi="ＭＳ 明朝" w:hint="eastAsia"/>
                <w:sz w:val="20"/>
              </w:rPr>
              <w:t>等</w:t>
            </w:r>
          </w:p>
        </w:tc>
      </w:tr>
      <w:tr w:rsidR="000968D3" w:rsidRPr="00224C06" w14:paraId="1D884305" w14:textId="77777777">
        <w:trPr>
          <w:cantSplit/>
          <w:trHeight w:val="50"/>
        </w:trPr>
        <w:tc>
          <w:tcPr>
            <w:tcW w:w="10685" w:type="dxa"/>
            <w:gridSpan w:val="5"/>
            <w:tcBorders>
              <w:top w:val="single" w:sz="12" w:space="0" w:color="auto"/>
              <w:left w:val="single" w:sz="12" w:space="0" w:color="auto"/>
              <w:bottom w:val="single" w:sz="12" w:space="0" w:color="auto"/>
              <w:right w:val="single" w:sz="12" w:space="0" w:color="auto"/>
            </w:tcBorders>
          </w:tcPr>
          <w:p w14:paraId="3E8F60FB" w14:textId="77777777" w:rsidR="000968D3" w:rsidRPr="0028786F" w:rsidRDefault="000968D3" w:rsidP="001D0FF0">
            <w:pPr>
              <w:autoSpaceDE w:val="0"/>
              <w:autoSpaceDN w:val="0"/>
              <w:jc w:val="center"/>
              <w:textAlignment w:val="bottom"/>
              <w:rPr>
                <w:rFonts w:ascii="ＭＳ 明朝" w:eastAsia="ＭＳ 明朝" w:hAnsi="ＭＳ 明朝"/>
                <w:sz w:val="20"/>
              </w:rPr>
            </w:pPr>
          </w:p>
        </w:tc>
      </w:tr>
    </w:tbl>
    <w:p w14:paraId="1CACDA26" w14:textId="77777777" w:rsidR="00E968A2" w:rsidRPr="00036443" w:rsidRDefault="00E968A2" w:rsidP="000968D3">
      <w:pPr>
        <w:pStyle w:val="21"/>
        <w:ind w:left="0" w:firstLineChars="50" w:firstLine="100"/>
        <w:rPr>
          <w:rFonts w:ascii="ＭＳ 明朝" w:eastAsia="ＭＳ 明朝" w:hAnsi="ＭＳ 明朝"/>
          <w:sz w:val="20"/>
        </w:rPr>
      </w:pPr>
      <w:r w:rsidRPr="00036443">
        <w:rPr>
          <w:rFonts w:ascii="ＭＳ 明朝" w:eastAsia="ＭＳ 明朝" w:hAnsi="ＭＳ 明朝" w:hint="eastAsia"/>
          <w:sz w:val="20"/>
        </w:rPr>
        <w:t>１．開会</w:t>
      </w:r>
    </w:p>
    <w:p w14:paraId="5C27C85B" w14:textId="2F2D12C4" w:rsidR="00E968A2" w:rsidRPr="00036443" w:rsidRDefault="0028786F" w:rsidP="000968D3">
      <w:pPr>
        <w:pStyle w:val="21"/>
        <w:ind w:left="0" w:firstLineChars="50" w:firstLine="100"/>
        <w:rPr>
          <w:rFonts w:ascii="ＭＳ 明朝" w:eastAsia="ＭＳ 明朝" w:hAnsi="ＭＳ 明朝"/>
          <w:sz w:val="20"/>
        </w:rPr>
      </w:pPr>
      <w:r w:rsidRPr="00036443">
        <w:rPr>
          <w:rFonts w:ascii="ＭＳ 明朝" w:eastAsia="ＭＳ 明朝" w:hAnsi="ＭＳ 明朝" w:hint="eastAsia"/>
          <w:sz w:val="20"/>
        </w:rPr>
        <w:t>２．挨拶</w:t>
      </w:r>
      <w:r w:rsidR="0039107D" w:rsidRPr="00036443">
        <w:rPr>
          <w:rFonts w:ascii="ＭＳ 明朝" w:eastAsia="ＭＳ 明朝" w:hAnsi="ＭＳ 明朝" w:hint="eastAsia"/>
          <w:sz w:val="20"/>
        </w:rPr>
        <w:t>（</w:t>
      </w:r>
      <w:r w:rsidR="001D0FF0">
        <w:rPr>
          <w:rFonts w:ascii="ＭＳ 明朝" w:eastAsia="ＭＳ 明朝" w:hAnsi="ＭＳ 明朝" w:hint="eastAsia"/>
          <w:sz w:val="20"/>
        </w:rPr>
        <w:t>染谷教育長</w:t>
      </w:r>
      <w:r w:rsidR="0039107D" w:rsidRPr="00036443">
        <w:rPr>
          <w:rFonts w:ascii="ＭＳ 明朝" w:eastAsia="ＭＳ 明朝" w:hAnsi="ＭＳ 明朝" w:hint="eastAsia"/>
          <w:sz w:val="20"/>
        </w:rPr>
        <w:t>）</w:t>
      </w:r>
    </w:p>
    <w:p w14:paraId="7D3E32E8" w14:textId="08E16ADE" w:rsidR="00E968A2" w:rsidRPr="001D0FF0" w:rsidRDefault="00D00BC8" w:rsidP="000968D3">
      <w:pPr>
        <w:pStyle w:val="21"/>
        <w:ind w:left="0" w:firstLineChars="50" w:firstLine="100"/>
        <w:rPr>
          <w:rFonts w:ascii="ＭＳ 明朝" w:eastAsia="ＭＳ 明朝" w:hAnsi="ＭＳ 明朝"/>
          <w:color w:val="FF0000"/>
          <w:sz w:val="20"/>
        </w:rPr>
      </w:pPr>
      <w:r>
        <w:rPr>
          <w:rFonts w:ascii="ＭＳ 明朝" w:eastAsia="ＭＳ 明朝" w:hAnsi="ＭＳ 明朝" w:hint="eastAsia"/>
          <w:sz w:val="20"/>
        </w:rPr>
        <w:t>３</w:t>
      </w:r>
      <w:r w:rsidR="001D0FF0">
        <w:rPr>
          <w:rFonts w:ascii="ＭＳ 明朝" w:eastAsia="ＭＳ 明朝" w:hAnsi="ＭＳ 明朝" w:hint="eastAsia"/>
          <w:sz w:val="20"/>
        </w:rPr>
        <w:t>．</w:t>
      </w:r>
      <w:r w:rsidR="00E968A2" w:rsidRPr="007944D6">
        <w:rPr>
          <w:rFonts w:ascii="ＭＳ 明朝" w:eastAsia="ＭＳ 明朝" w:hAnsi="ＭＳ 明朝" w:hint="eastAsia"/>
          <w:sz w:val="20"/>
        </w:rPr>
        <w:t>議事</w:t>
      </w:r>
    </w:p>
    <w:p w14:paraId="5633E50B" w14:textId="54567EA3" w:rsidR="00E968A2" w:rsidRPr="007944D6" w:rsidRDefault="00D00BC8" w:rsidP="001D4CB4">
      <w:pPr>
        <w:pStyle w:val="21"/>
        <w:ind w:leftChars="95" w:left="453" w:hanging="254"/>
        <w:rPr>
          <w:rFonts w:ascii="ＭＳ 明朝" w:eastAsia="ＭＳ 明朝" w:hAnsi="ＭＳ 明朝"/>
          <w:sz w:val="20"/>
        </w:rPr>
      </w:pPr>
      <w:r>
        <w:rPr>
          <w:rFonts w:ascii="ＭＳ 明朝" w:eastAsia="ＭＳ 明朝" w:hAnsi="ＭＳ 明朝" w:hint="eastAsia"/>
          <w:sz w:val="20"/>
        </w:rPr>
        <w:t>１）「提言」についての対応状況について</w:t>
      </w:r>
    </w:p>
    <w:p w14:paraId="6F8B19E1" w14:textId="7F9D7EF0" w:rsidR="00E968A2" w:rsidRDefault="007944D6" w:rsidP="0090561F">
      <w:pPr>
        <w:pStyle w:val="21"/>
        <w:ind w:leftChars="190" w:left="453" w:hanging="54"/>
        <w:rPr>
          <w:rFonts w:ascii="ＭＳ 明朝" w:eastAsia="ＭＳ 明朝" w:hAnsi="ＭＳ 明朝"/>
          <w:sz w:val="20"/>
        </w:rPr>
      </w:pPr>
      <w:r>
        <w:rPr>
          <w:rFonts w:ascii="ＭＳ 明朝" w:eastAsia="ＭＳ 明朝" w:hAnsi="ＭＳ 明朝" w:hint="eastAsia"/>
          <w:sz w:val="20"/>
        </w:rPr>
        <w:t>・</w:t>
      </w:r>
      <w:r w:rsidR="007F0D4B">
        <w:rPr>
          <w:rFonts w:ascii="ＭＳ 明朝" w:eastAsia="ＭＳ 明朝" w:hAnsi="ＭＳ 明朝" w:hint="eastAsia"/>
          <w:sz w:val="20"/>
        </w:rPr>
        <w:t>生涯学習課</w:t>
      </w:r>
      <w:r w:rsidR="00346DD8">
        <w:rPr>
          <w:rFonts w:ascii="ＭＳ 明朝" w:eastAsia="ＭＳ 明朝" w:hAnsi="ＭＳ 明朝" w:hint="eastAsia"/>
          <w:sz w:val="20"/>
        </w:rPr>
        <w:t>長</w:t>
      </w:r>
    </w:p>
    <w:p w14:paraId="3F3BE310" w14:textId="4A6A7DB2" w:rsidR="00E740F2" w:rsidRDefault="00E740F2" w:rsidP="0090561F">
      <w:pPr>
        <w:pStyle w:val="21"/>
        <w:ind w:leftChars="190" w:left="453" w:hanging="54"/>
        <w:rPr>
          <w:rFonts w:ascii="ＭＳ 明朝" w:eastAsia="ＭＳ 明朝" w:hAnsi="ＭＳ 明朝"/>
          <w:sz w:val="20"/>
        </w:rPr>
      </w:pPr>
      <w:r>
        <w:rPr>
          <w:rFonts w:ascii="ＭＳ 明朝" w:eastAsia="ＭＳ 明朝" w:hAnsi="ＭＳ 明朝" w:hint="eastAsia"/>
          <w:sz w:val="20"/>
        </w:rPr>
        <w:t>（課題）</w:t>
      </w:r>
    </w:p>
    <w:p w14:paraId="792E9895" w14:textId="75820356" w:rsidR="00E740F2" w:rsidRDefault="00E740F2" w:rsidP="00E740F2">
      <w:pPr>
        <w:pStyle w:val="21"/>
        <w:ind w:leftChars="270" w:left="567" w:firstLineChars="100" w:firstLine="200"/>
        <w:rPr>
          <w:rFonts w:ascii="ＭＳ 明朝" w:eastAsia="ＭＳ 明朝" w:hAnsi="ＭＳ 明朝"/>
          <w:sz w:val="20"/>
        </w:rPr>
      </w:pPr>
      <w:r w:rsidRPr="00E740F2">
        <w:rPr>
          <w:rFonts w:ascii="ＭＳ 明朝" w:eastAsia="ＭＳ 明朝" w:hAnsi="ＭＳ 明朝" w:hint="eastAsia"/>
          <w:sz w:val="20"/>
        </w:rPr>
        <w:t>親子で参加するような事業・行事でも、参加するのはお母さんとお子さんが多く、若い世代の男性、お父さんの参加が少ないこと。参加する人が高齢化している。</w:t>
      </w:r>
    </w:p>
    <w:p w14:paraId="17C6F341" w14:textId="25251E53" w:rsidR="00E740F2" w:rsidRDefault="00E740F2" w:rsidP="0090561F">
      <w:pPr>
        <w:pStyle w:val="21"/>
        <w:ind w:leftChars="190" w:left="453" w:hanging="54"/>
        <w:rPr>
          <w:rFonts w:ascii="ＭＳ 明朝" w:eastAsia="ＭＳ 明朝" w:hAnsi="ＭＳ 明朝"/>
          <w:sz w:val="20"/>
        </w:rPr>
      </w:pPr>
      <w:r>
        <w:rPr>
          <w:rFonts w:ascii="ＭＳ 明朝" w:eastAsia="ＭＳ 明朝" w:hAnsi="ＭＳ 明朝" w:hint="eastAsia"/>
          <w:sz w:val="20"/>
        </w:rPr>
        <w:t>（提言）</w:t>
      </w:r>
    </w:p>
    <w:p w14:paraId="1DC2A410" w14:textId="2FB28B2B" w:rsidR="00E740F2" w:rsidRDefault="00E740F2" w:rsidP="00E740F2">
      <w:pPr>
        <w:pStyle w:val="21"/>
        <w:ind w:leftChars="270" w:left="567" w:firstLineChars="100" w:firstLine="200"/>
        <w:rPr>
          <w:rFonts w:ascii="ＭＳ 明朝" w:eastAsia="ＭＳ 明朝" w:hAnsi="ＭＳ 明朝"/>
          <w:sz w:val="20"/>
        </w:rPr>
      </w:pPr>
      <w:r w:rsidRPr="00E740F2">
        <w:rPr>
          <w:rFonts w:ascii="ＭＳ 明朝" w:eastAsia="ＭＳ 明朝" w:hAnsi="ＭＳ 明朝" w:hint="eastAsia"/>
          <w:sz w:val="20"/>
        </w:rPr>
        <w:t>市の実施するアンケートにおいて、生涯学習に関するアンケート、現役世代や男性が参加しやすい環境調査など解決策につながる内容を盛り込む。</w:t>
      </w:r>
    </w:p>
    <w:p w14:paraId="6F91C98F" w14:textId="38E2A283" w:rsidR="00E740F2" w:rsidRDefault="00E740F2" w:rsidP="0090561F">
      <w:pPr>
        <w:pStyle w:val="21"/>
        <w:ind w:leftChars="190" w:left="453" w:hanging="54"/>
        <w:rPr>
          <w:rFonts w:ascii="ＭＳ 明朝" w:eastAsia="ＭＳ 明朝" w:hAnsi="ＭＳ 明朝"/>
          <w:sz w:val="20"/>
        </w:rPr>
      </w:pPr>
      <w:r>
        <w:rPr>
          <w:rFonts w:ascii="ＭＳ 明朝" w:eastAsia="ＭＳ 明朝" w:hAnsi="ＭＳ 明朝" w:hint="eastAsia"/>
          <w:sz w:val="20"/>
        </w:rPr>
        <w:t>（検討状況）</w:t>
      </w:r>
    </w:p>
    <w:p w14:paraId="6AE3106B" w14:textId="0149119C" w:rsidR="00E740F2" w:rsidRDefault="00E740F2" w:rsidP="000968D3">
      <w:pPr>
        <w:pStyle w:val="21"/>
        <w:ind w:leftChars="270" w:left="567" w:firstLineChars="100" w:firstLine="200"/>
        <w:rPr>
          <w:rFonts w:ascii="ＭＳ 明朝" w:eastAsia="ＭＳ 明朝" w:hAnsi="ＭＳ 明朝"/>
          <w:sz w:val="20"/>
        </w:rPr>
      </w:pPr>
      <w:r w:rsidRPr="00E740F2">
        <w:rPr>
          <w:rFonts w:ascii="ＭＳ 明朝" w:eastAsia="ＭＳ 明朝" w:hAnsi="ＭＳ 明朝" w:hint="eastAsia"/>
          <w:sz w:val="20"/>
        </w:rPr>
        <w:t>市が実施している市民満足度調査等は、項目が多岐にわたります。そのため課題の解決策につながるような回答を得られるようなポイントを絞った内容をアンケートに盛り込むのは難し</w:t>
      </w:r>
      <w:r w:rsidR="00FC03AE">
        <w:rPr>
          <w:rFonts w:ascii="ＭＳ 明朝" w:eastAsia="ＭＳ 明朝" w:hAnsi="ＭＳ 明朝" w:hint="eastAsia"/>
          <w:sz w:val="20"/>
        </w:rPr>
        <w:t>い</w:t>
      </w:r>
      <w:r w:rsidRPr="00E740F2">
        <w:rPr>
          <w:rFonts w:ascii="ＭＳ 明朝" w:eastAsia="ＭＳ 明朝" w:hAnsi="ＭＳ 明朝" w:hint="eastAsia"/>
          <w:sz w:val="20"/>
        </w:rPr>
        <w:t>と思われます。独自に生涯学習に関するアンケートを作成し実施したほうが効果的</w:t>
      </w:r>
      <w:r w:rsidR="006E0C45">
        <w:rPr>
          <w:rFonts w:ascii="ＭＳ 明朝" w:eastAsia="ＭＳ 明朝" w:hAnsi="ＭＳ 明朝" w:hint="eastAsia"/>
          <w:sz w:val="20"/>
        </w:rPr>
        <w:t>で</w:t>
      </w:r>
      <w:r w:rsidRPr="00E740F2">
        <w:rPr>
          <w:rFonts w:ascii="ＭＳ 明朝" w:eastAsia="ＭＳ 明朝" w:hAnsi="ＭＳ 明朝" w:hint="eastAsia"/>
          <w:sz w:val="20"/>
        </w:rPr>
        <w:t>はないかと考えました。すでに生涯学習課主催の各種講座では、それぞれ受講生全員を対象にアンケートを実施しております。その他には、ＰＴＡ連絡協議会や家庭教育学級などで多くの人が集まる際のアンケートを実施や、市の職員に協力していただきアンケートを実施する方法も考えております。また、ＨＰで広くアンケートを募る方法もあります。今年度中には新たなアンケートを実施して解決策に繋がるようなヒントを見いだせればと思います。アンケート実施に向けて具体的な質問内容などを検討してまいります。</w:t>
      </w:r>
    </w:p>
    <w:p w14:paraId="7C6F131E" w14:textId="543E8CA2" w:rsidR="00E740F2" w:rsidRDefault="00E740F2" w:rsidP="00BC3B00">
      <w:pPr>
        <w:pStyle w:val="21"/>
        <w:ind w:leftChars="190" w:left="399" w:firstLineChars="13" w:firstLine="26"/>
        <w:rPr>
          <w:rFonts w:ascii="ＭＳ 明朝" w:eastAsia="ＭＳ 明朝" w:hAnsi="ＭＳ 明朝"/>
          <w:sz w:val="20"/>
        </w:rPr>
      </w:pPr>
      <w:r>
        <w:rPr>
          <w:rFonts w:ascii="ＭＳ 明朝" w:eastAsia="ＭＳ 明朝" w:hAnsi="ＭＳ 明朝" w:hint="eastAsia"/>
          <w:sz w:val="20"/>
        </w:rPr>
        <w:t>(提言)</w:t>
      </w:r>
    </w:p>
    <w:p w14:paraId="1967C6DE" w14:textId="1D8575CB" w:rsidR="00E740F2" w:rsidRDefault="00E740F2" w:rsidP="00E740F2">
      <w:pPr>
        <w:pStyle w:val="21"/>
        <w:ind w:leftChars="270" w:left="567" w:firstLineChars="100" w:firstLine="200"/>
        <w:rPr>
          <w:rFonts w:ascii="ＭＳ 明朝" w:eastAsia="ＭＳ 明朝" w:hAnsi="ＭＳ 明朝"/>
          <w:sz w:val="20"/>
        </w:rPr>
      </w:pPr>
      <w:r w:rsidRPr="00E740F2">
        <w:rPr>
          <w:rFonts w:ascii="ＭＳ 明朝" w:eastAsia="ＭＳ 明朝" w:hAnsi="ＭＳ 明朝" w:hint="eastAsia"/>
          <w:sz w:val="20"/>
        </w:rPr>
        <w:t>青少年育成関連団体（青少年育成市民会議、ＰＴＡ連絡協議会、子ども会育成連合会等）との連携でニーズ</w:t>
      </w:r>
      <w:r w:rsidRPr="00E740F2">
        <w:rPr>
          <w:rFonts w:ascii="ＭＳ 明朝" w:eastAsia="ＭＳ 明朝" w:hAnsi="ＭＳ 明朝" w:hint="eastAsia"/>
          <w:sz w:val="20"/>
        </w:rPr>
        <w:lastRenderedPageBreak/>
        <w:t>の掘り起こしを行う。</w:t>
      </w:r>
    </w:p>
    <w:p w14:paraId="24049E80" w14:textId="7A5F2C31" w:rsidR="00E740F2" w:rsidRDefault="00E740F2" w:rsidP="00BC3B00">
      <w:pPr>
        <w:pStyle w:val="21"/>
        <w:ind w:leftChars="136" w:left="910" w:hangingChars="312" w:hanging="624"/>
        <w:rPr>
          <w:rFonts w:ascii="ＭＳ 明朝" w:eastAsia="ＭＳ 明朝" w:hAnsi="ＭＳ 明朝"/>
          <w:sz w:val="20"/>
        </w:rPr>
      </w:pPr>
      <w:r>
        <w:rPr>
          <w:rFonts w:ascii="ＭＳ 明朝" w:eastAsia="ＭＳ 明朝" w:hAnsi="ＭＳ 明朝" w:hint="eastAsia"/>
          <w:sz w:val="20"/>
        </w:rPr>
        <w:t>（検討状況）</w:t>
      </w:r>
    </w:p>
    <w:p w14:paraId="25E9F81E" w14:textId="07BDEF59" w:rsidR="00E740F2" w:rsidRDefault="00E740F2" w:rsidP="000968D3">
      <w:pPr>
        <w:pStyle w:val="21"/>
        <w:ind w:leftChars="200" w:left="420" w:firstLineChars="100" w:firstLine="200"/>
        <w:rPr>
          <w:rFonts w:ascii="ＭＳ 明朝" w:eastAsia="ＭＳ 明朝" w:hAnsi="ＭＳ 明朝"/>
          <w:sz w:val="20"/>
        </w:rPr>
      </w:pPr>
      <w:r w:rsidRPr="00E740F2">
        <w:rPr>
          <w:rFonts w:ascii="ＭＳ 明朝" w:eastAsia="ＭＳ 明朝" w:hAnsi="ＭＳ 明朝" w:hint="eastAsia"/>
          <w:sz w:val="20"/>
        </w:rPr>
        <w:t>青少年育成関連団体（青少年育成市民会議、ＰＴＡ連絡協議会、子ども会育成連合会、スポーツ団体等）は、それぞれの団体がそれぞれの目的をもって活動しており、現在は連携しているとはいえない状況であります。ニーズの掘り起こしを行うために団体が連携するのは現実には難しいと思われます。ひとつの方法として、各団体の代表者が委員となっている社会教育委員が中心となり、その働きかけで各団体との協力体制が確立できればニーズの掘り起こしに繋がるのではないかと考えております。</w:t>
      </w:r>
    </w:p>
    <w:p w14:paraId="1C93D937" w14:textId="08C0A5AA" w:rsidR="00E740F2" w:rsidRDefault="00E740F2" w:rsidP="00BC3B00">
      <w:pPr>
        <w:pStyle w:val="21"/>
        <w:ind w:leftChars="136" w:left="852" w:hangingChars="283" w:hanging="566"/>
        <w:rPr>
          <w:rFonts w:ascii="ＭＳ 明朝" w:eastAsia="ＭＳ 明朝" w:hAnsi="ＭＳ 明朝"/>
          <w:sz w:val="20"/>
        </w:rPr>
      </w:pPr>
      <w:r>
        <w:rPr>
          <w:rFonts w:ascii="ＭＳ 明朝" w:eastAsia="ＭＳ 明朝" w:hAnsi="ＭＳ 明朝" w:hint="eastAsia"/>
          <w:sz w:val="20"/>
        </w:rPr>
        <w:t>（提言）</w:t>
      </w:r>
    </w:p>
    <w:p w14:paraId="18568D36" w14:textId="76A3C94F" w:rsidR="00E740F2" w:rsidRDefault="00E740F2" w:rsidP="00E740F2">
      <w:pPr>
        <w:pStyle w:val="21"/>
        <w:ind w:leftChars="270" w:left="567" w:firstLineChars="100" w:firstLine="200"/>
        <w:rPr>
          <w:rFonts w:ascii="ＭＳ 明朝" w:eastAsia="ＭＳ 明朝" w:hAnsi="ＭＳ 明朝"/>
          <w:sz w:val="20"/>
        </w:rPr>
      </w:pPr>
      <w:r w:rsidRPr="00E740F2">
        <w:rPr>
          <w:rFonts w:ascii="ＭＳ 明朝" w:eastAsia="ＭＳ 明朝" w:hAnsi="ＭＳ 明朝" w:hint="eastAsia"/>
          <w:sz w:val="20"/>
        </w:rPr>
        <w:t>現役世代が、講座等の開催状況や申し込み方法等の情報を気軽に得られるよう、現役世代の生活実態に即したＩＣＴの活用など伝達手段を多様化、工夫し、積極的な情報発信に努める。</w:t>
      </w:r>
    </w:p>
    <w:p w14:paraId="046EC4C1" w14:textId="708E22AD" w:rsidR="00E740F2" w:rsidRDefault="00E740F2" w:rsidP="00BC3B00">
      <w:pPr>
        <w:pStyle w:val="21"/>
        <w:ind w:leftChars="136" w:left="910" w:hangingChars="312" w:hanging="624"/>
        <w:rPr>
          <w:rFonts w:ascii="ＭＳ 明朝" w:eastAsia="ＭＳ 明朝" w:hAnsi="ＭＳ 明朝"/>
          <w:sz w:val="20"/>
        </w:rPr>
      </w:pPr>
      <w:r>
        <w:rPr>
          <w:rFonts w:ascii="ＭＳ 明朝" w:eastAsia="ＭＳ 明朝" w:hAnsi="ＭＳ 明朝" w:hint="eastAsia"/>
          <w:sz w:val="20"/>
        </w:rPr>
        <w:t>（検討状況）</w:t>
      </w:r>
    </w:p>
    <w:p w14:paraId="7DCC4CAC" w14:textId="4AFCF238" w:rsidR="00E740F2" w:rsidRDefault="00E740F2" w:rsidP="00E740F2">
      <w:pPr>
        <w:pStyle w:val="21"/>
        <w:ind w:leftChars="270" w:left="567" w:firstLineChars="100" w:firstLine="200"/>
        <w:rPr>
          <w:rFonts w:ascii="ＭＳ 明朝" w:eastAsia="ＭＳ 明朝" w:hAnsi="ＭＳ 明朝"/>
          <w:sz w:val="20"/>
        </w:rPr>
      </w:pPr>
      <w:r w:rsidRPr="00E740F2">
        <w:rPr>
          <w:rFonts w:ascii="ＭＳ 明朝" w:eastAsia="ＭＳ 明朝" w:hAnsi="ＭＳ 明朝" w:hint="eastAsia"/>
          <w:sz w:val="20"/>
        </w:rPr>
        <w:t>講座のＰＲについては紙媒体のほかＨＰ・メールの活用を行っております。また、申し込み方法については、以前はハガキでの申し込みだけでしたが、それに加え今はいばらき電子申請・届出サービスの利用による受付、さらにメール（ＱＲコード）での受付も行っており、自宅情報発信技術の活用工夫を行っております。電子申請サービスやメールでの申し込みはすでに全体の約４分の１をしめており、今後も現役世代の生活実態に即した情報発信に努めてまいります。また講座については、現役世代を対象とした内容開催時期等の検討が必要で、魅力ある講座にするための手法手段を検討してまいります。</w:t>
      </w:r>
    </w:p>
    <w:p w14:paraId="67FE6ED3" w14:textId="77777777" w:rsidR="00E740F2" w:rsidRDefault="00E740F2" w:rsidP="00E740F2">
      <w:pPr>
        <w:pStyle w:val="21"/>
        <w:ind w:leftChars="190" w:left="399" w:firstLineChars="100" w:firstLine="200"/>
        <w:rPr>
          <w:rFonts w:ascii="ＭＳ 明朝" w:eastAsia="ＭＳ 明朝" w:hAnsi="ＭＳ 明朝"/>
          <w:sz w:val="20"/>
        </w:rPr>
      </w:pPr>
    </w:p>
    <w:p w14:paraId="535035B7" w14:textId="67AC5963" w:rsidR="007F0D4B" w:rsidRDefault="007944D6" w:rsidP="00346DD8">
      <w:pPr>
        <w:pStyle w:val="21"/>
        <w:ind w:leftChars="162" w:left="458" w:hanging="118"/>
        <w:rPr>
          <w:rFonts w:ascii="ＭＳ 明朝" w:eastAsia="ＭＳ 明朝" w:hAnsi="ＭＳ 明朝"/>
          <w:sz w:val="20"/>
        </w:rPr>
      </w:pPr>
      <w:r>
        <w:rPr>
          <w:rFonts w:ascii="ＭＳ 明朝" w:eastAsia="ＭＳ 明朝" w:hAnsi="ＭＳ 明朝" w:hint="eastAsia"/>
          <w:sz w:val="20"/>
        </w:rPr>
        <w:t>・</w:t>
      </w:r>
      <w:r w:rsidR="00F21AB6" w:rsidRPr="007944D6">
        <w:rPr>
          <w:rFonts w:ascii="ＭＳ 明朝" w:eastAsia="ＭＳ 明朝" w:hAnsi="ＭＳ 明朝" w:hint="eastAsia"/>
          <w:sz w:val="20"/>
        </w:rPr>
        <w:t>スポーツ推進</w:t>
      </w:r>
      <w:r w:rsidR="00072630" w:rsidRPr="007944D6">
        <w:rPr>
          <w:rFonts w:ascii="ＭＳ 明朝" w:eastAsia="ＭＳ 明朝" w:hAnsi="ＭＳ 明朝" w:hint="eastAsia"/>
          <w:sz w:val="20"/>
        </w:rPr>
        <w:t>課</w:t>
      </w:r>
      <w:r w:rsidR="00346DD8">
        <w:rPr>
          <w:rFonts w:ascii="ＭＳ 明朝" w:eastAsia="ＭＳ 明朝" w:hAnsi="ＭＳ 明朝" w:hint="eastAsia"/>
          <w:sz w:val="20"/>
        </w:rPr>
        <w:t>長</w:t>
      </w:r>
    </w:p>
    <w:p w14:paraId="7D5C315D" w14:textId="6BD233DB" w:rsidR="00AF5CFD" w:rsidRDefault="00AF5CFD"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t>（課題）</w:t>
      </w:r>
    </w:p>
    <w:p w14:paraId="4BA6FEDD" w14:textId="26BFC4CD" w:rsidR="00AF5CFD" w:rsidRDefault="00AF5CFD" w:rsidP="00BC3B00">
      <w:pPr>
        <w:pStyle w:val="21"/>
        <w:ind w:leftChars="270" w:left="567" w:firstLineChars="100" w:firstLine="200"/>
        <w:rPr>
          <w:rFonts w:ascii="ＭＳ 明朝" w:eastAsia="ＭＳ 明朝" w:hAnsi="ＭＳ 明朝"/>
          <w:sz w:val="20"/>
        </w:rPr>
      </w:pPr>
      <w:r w:rsidRPr="00AF5CFD">
        <w:rPr>
          <w:rFonts w:ascii="ＭＳ 明朝" w:eastAsia="ＭＳ 明朝" w:hAnsi="ＭＳ 明朝" w:hint="eastAsia"/>
          <w:sz w:val="20"/>
        </w:rPr>
        <w:t>スポーツ活動の中心が高齢者に偏りつつあり、スポーツ施設の平日利用者は６０代後半から７０代の方がほとんどで、施設利用者も高齢化が進んでいること。高齢化と少子化で施設の利用は減少傾向にあること。</w:t>
      </w:r>
    </w:p>
    <w:p w14:paraId="73F5A346" w14:textId="026FBDAA" w:rsidR="00AF5CFD" w:rsidRDefault="00AF5CFD"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t>（提言）</w:t>
      </w:r>
    </w:p>
    <w:p w14:paraId="6DAFDDE7" w14:textId="686EDE53" w:rsidR="00AF5CFD" w:rsidRDefault="00AF5CFD" w:rsidP="00BC3B00">
      <w:pPr>
        <w:pStyle w:val="21"/>
        <w:ind w:leftChars="270" w:left="567" w:firstLineChars="100" w:firstLine="200"/>
        <w:rPr>
          <w:rFonts w:ascii="ＭＳ 明朝" w:eastAsia="ＭＳ 明朝" w:hAnsi="ＭＳ 明朝"/>
          <w:sz w:val="20"/>
        </w:rPr>
      </w:pPr>
      <w:r w:rsidRPr="00AF5CFD">
        <w:rPr>
          <w:rFonts w:ascii="ＭＳ 明朝" w:eastAsia="ＭＳ 明朝" w:hAnsi="ＭＳ 明朝" w:hint="eastAsia"/>
          <w:sz w:val="20"/>
        </w:rPr>
        <w:t>スポーツイベントでは、勝負にこだわる競技スポーツだけでなく、誰もが参加しやすい交流を目的とするようなスポーツ種目も取り入れる。</w:t>
      </w:r>
    </w:p>
    <w:p w14:paraId="00541130" w14:textId="4F33F57A" w:rsidR="00AF5CFD" w:rsidRDefault="00AF5CFD"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t>（検討状況）</w:t>
      </w:r>
    </w:p>
    <w:p w14:paraId="378716A3" w14:textId="77777777" w:rsidR="00AF5CFD" w:rsidRPr="00AF5CFD" w:rsidRDefault="00AF5CFD" w:rsidP="00BC3B00">
      <w:pPr>
        <w:pStyle w:val="21"/>
        <w:ind w:leftChars="244" w:left="566" w:hanging="54"/>
        <w:rPr>
          <w:rFonts w:ascii="ＭＳ 明朝" w:eastAsia="ＭＳ 明朝" w:hAnsi="ＭＳ 明朝"/>
          <w:sz w:val="20"/>
        </w:rPr>
      </w:pPr>
      <w:r w:rsidRPr="00AF5CFD">
        <w:rPr>
          <w:rFonts w:ascii="ＭＳ 明朝" w:eastAsia="ＭＳ 明朝" w:hAnsi="ＭＳ 明朝" w:hint="eastAsia"/>
          <w:sz w:val="20"/>
        </w:rPr>
        <w:t xml:space="preserve">　交流を目的とするスポーツイベントとしては、３地区スポーツ交流会において、体育祭やボウリング、ウォーキングなど、誰もが参加しやすい種目を取り入れた事業を行っております。</w:t>
      </w:r>
    </w:p>
    <w:p w14:paraId="547C3B2A" w14:textId="77777777" w:rsidR="00AF5CFD" w:rsidRPr="00AF5CFD" w:rsidRDefault="00AF5CFD" w:rsidP="00BC3B00">
      <w:pPr>
        <w:pStyle w:val="21"/>
        <w:ind w:leftChars="244" w:left="566" w:hanging="54"/>
        <w:rPr>
          <w:rFonts w:ascii="ＭＳ 明朝" w:eastAsia="ＭＳ 明朝" w:hAnsi="ＭＳ 明朝"/>
          <w:sz w:val="20"/>
        </w:rPr>
      </w:pPr>
      <w:r w:rsidRPr="00AF5CFD">
        <w:rPr>
          <w:rFonts w:ascii="ＭＳ 明朝" w:eastAsia="ＭＳ 明朝" w:hAnsi="ＭＳ 明朝" w:hint="eastAsia"/>
          <w:sz w:val="20"/>
        </w:rPr>
        <w:t xml:space="preserve">　また、牛久シティマラソンでは、タイムにこだわらずにみんなで楽しく走るジョギング、ウォーキングを取り入れ、参加者の拡大に努めています。</w:t>
      </w:r>
    </w:p>
    <w:p w14:paraId="241C58BD" w14:textId="3CF68CD4" w:rsidR="00AF5CFD" w:rsidRDefault="00AF5CFD" w:rsidP="00BC3B00">
      <w:pPr>
        <w:pStyle w:val="21"/>
        <w:ind w:leftChars="244" w:left="566" w:hanging="54"/>
        <w:rPr>
          <w:rFonts w:ascii="ＭＳ 明朝" w:eastAsia="ＭＳ 明朝" w:hAnsi="ＭＳ 明朝"/>
          <w:sz w:val="20"/>
        </w:rPr>
      </w:pPr>
      <w:r w:rsidRPr="00AF5CFD">
        <w:rPr>
          <w:rFonts w:ascii="ＭＳ 明朝" w:eastAsia="ＭＳ 明朝" w:hAnsi="ＭＳ 明朝" w:hint="eastAsia"/>
          <w:sz w:val="20"/>
        </w:rPr>
        <w:t>今後もスポーツイベントの企画にあたっては、スポーツ推進委員やスポレク協力員等からの意見をいただき、対象者を見極めたうえで的確な種目を取り入れて行くよう進めてまいります。</w:t>
      </w:r>
    </w:p>
    <w:p w14:paraId="7F5F8FE5" w14:textId="1971849C" w:rsidR="00AF5CFD" w:rsidRDefault="00AF5CFD"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t>（提言）</w:t>
      </w:r>
    </w:p>
    <w:p w14:paraId="5D8CE598" w14:textId="543668CF" w:rsidR="00AF5CFD" w:rsidRDefault="00AF5CFD" w:rsidP="00BC3B00">
      <w:pPr>
        <w:pStyle w:val="21"/>
        <w:ind w:leftChars="190" w:left="399" w:firstLineChars="200" w:firstLine="400"/>
        <w:rPr>
          <w:rFonts w:ascii="ＭＳ 明朝" w:eastAsia="ＭＳ 明朝" w:hAnsi="ＭＳ 明朝"/>
          <w:sz w:val="20"/>
        </w:rPr>
      </w:pPr>
      <w:r w:rsidRPr="00AF5CFD">
        <w:rPr>
          <w:rFonts w:ascii="ＭＳ 明朝" w:eastAsia="ＭＳ 明朝" w:hAnsi="ＭＳ 明朝" w:hint="eastAsia"/>
          <w:sz w:val="20"/>
        </w:rPr>
        <w:t>障がい者、高齢者も楽しむことのできるユニバーサルスポーツを積極的に導入する。</w:t>
      </w:r>
    </w:p>
    <w:p w14:paraId="650751F5" w14:textId="165131BF" w:rsidR="00AF5CFD" w:rsidRDefault="00A43F12"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t>（検討状況）</w:t>
      </w:r>
    </w:p>
    <w:p w14:paraId="57649D5E" w14:textId="77777777" w:rsidR="00AF5CFD" w:rsidRPr="00AF5CFD" w:rsidRDefault="00AF5CFD" w:rsidP="00BC3B00">
      <w:pPr>
        <w:pStyle w:val="21"/>
        <w:ind w:leftChars="293" w:left="615" w:firstLine="1"/>
        <w:rPr>
          <w:rFonts w:ascii="ＭＳ 明朝" w:eastAsia="ＭＳ 明朝" w:hAnsi="ＭＳ 明朝"/>
          <w:sz w:val="20"/>
        </w:rPr>
      </w:pPr>
      <w:r w:rsidRPr="00AF5CFD">
        <w:rPr>
          <w:rFonts w:ascii="ＭＳ 明朝" w:eastAsia="ＭＳ 明朝" w:hAnsi="ＭＳ 明朝" w:hint="eastAsia"/>
          <w:sz w:val="20"/>
        </w:rPr>
        <w:t xml:space="preserve">　地域における全ての世代の人々の交流が促進されるよう、高齢者、障がい者、子供など誰でもみんなが一緒に楽しめるユニバーサルスポーツの導入が地方自治体に求められております。</w:t>
      </w:r>
    </w:p>
    <w:p w14:paraId="53383B77" w14:textId="49F61370" w:rsidR="00AF5CFD" w:rsidRDefault="00AF5CFD" w:rsidP="00BC3B00">
      <w:pPr>
        <w:pStyle w:val="21"/>
        <w:ind w:leftChars="293" w:left="615" w:firstLine="1"/>
        <w:rPr>
          <w:rFonts w:ascii="ＭＳ 明朝" w:eastAsia="ＭＳ 明朝" w:hAnsi="ＭＳ 明朝"/>
          <w:sz w:val="20"/>
        </w:rPr>
      </w:pPr>
      <w:r w:rsidRPr="00AF5CFD">
        <w:rPr>
          <w:rFonts w:ascii="ＭＳ 明朝" w:eastAsia="ＭＳ 明朝" w:hAnsi="ＭＳ 明朝" w:hint="eastAsia"/>
          <w:sz w:val="20"/>
        </w:rPr>
        <w:t>今後はハード面において、施設のバリアフリー化を進めるとともに、スポーツ推進委員の協力を得て、東京パラリンピック2020の視察や研修・講演会等を通して、当市福祉部門とも連携しながら多くの市民を対象としたユニバーサルスポーツ体験教室等を開催できるよう事業を進めてまいります。</w:t>
      </w:r>
    </w:p>
    <w:p w14:paraId="269E926E" w14:textId="1A92EACD" w:rsidR="00AF5CFD" w:rsidRDefault="00A43F12"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lastRenderedPageBreak/>
        <w:t>（提言）</w:t>
      </w:r>
    </w:p>
    <w:p w14:paraId="13781A97" w14:textId="7FDCA721" w:rsidR="00AF5CFD"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スポーツのすそ野を広げ、生涯スポーツの推進を図るための人材育成を図り、地域のスポーツリーダーが活躍しやすい体制をつくる。</w:t>
      </w:r>
    </w:p>
    <w:p w14:paraId="4677FABD" w14:textId="0B3E7944" w:rsidR="00AF5CFD" w:rsidRDefault="00A43F12"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t>（検討状況）</w:t>
      </w:r>
    </w:p>
    <w:p w14:paraId="31F8EF41" w14:textId="77777777" w:rsidR="00A43F12" w:rsidRPr="00A43F12"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現在２２名のスポーツ推進委員が、住民の求めに応じて、スポーツ実技の指導、スポーツ活動の促進のための組織の育成を図ることを目的に活動していただいておりますが、メンバーの固定化、高齢化が進んできていることも懸念されます。</w:t>
      </w:r>
    </w:p>
    <w:p w14:paraId="738E05AA" w14:textId="3221A134" w:rsidR="00AF5CFD" w:rsidRDefault="00A43F12" w:rsidP="00346DD8">
      <w:pPr>
        <w:pStyle w:val="21"/>
        <w:ind w:leftChars="270" w:left="621" w:hanging="54"/>
        <w:rPr>
          <w:rFonts w:ascii="ＭＳ 明朝" w:eastAsia="ＭＳ 明朝" w:hAnsi="ＭＳ 明朝"/>
          <w:sz w:val="20"/>
        </w:rPr>
      </w:pPr>
      <w:r w:rsidRPr="00A43F12">
        <w:rPr>
          <w:rFonts w:ascii="ＭＳ 明朝" w:eastAsia="ＭＳ 明朝" w:hAnsi="ＭＳ 明朝" w:hint="eastAsia"/>
          <w:sz w:val="20"/>
        </w:rPr>
        <w:t xml:space="preserve">　今後の方策として、スポーツ少年団ＯＢ・ＯＧの組織化を図り、後進の指導に取り組める体制を作るなどの基盤整備を進めていきたいと考えます。</w:t>
      </w:r>
    </w:p>
    <w:p w14:paraId="4F320F4C" w14:textId="349AC28F" w:rsidR="00A43F12" w:rsidRDefault="00A43F12" w:rsidP="00A43F12">
      <w:pPr>
        <w:pStyle w:val="21"/>
        <w:ind w:leftChars="190" w:left="453" w:hanging="54"/>
        <w:rPr>
          <w:rFonts w:ascii="ＭＳ 明朝" w:eastAsia="ＭＳ 明朝" w:hAnsi="ＭＳ 明朝"/>
          <w:sz w:val="20"/>
        </w:rPr>
      </w:pPr>
      <w:r>
        <w:rPr>
          <w:rFonts w:ascii="ＭＳ 明朝" w:eastAsia="ＭＳ 明朝" w:hAnsi="ＭＳ 明朝" w:hint="eastAsia"/>
          <w:sz w:val="20"/>
        </w:rPr>
        <w:t>（課題）</w:t>
      </w:r>
    </w:p>
    <w:p w14:paraId="216DEFC9" w14:textId="5C8BC7E4" w:rsidR="00A43F12" w:rsidRDefault="00A43F12" w:rsidP="00A43F12">
      <w:pPr>
        <w:pStyle w:val="21"/>
        <w:ind w:leftChars="190" w:left="399" w:firstLineChars="100" w:firstLine="200"/>
        <w:rPr>
          <w:rFonts w:ascii="ＭＳ 明朝" w:eastAsia="ＭＳ 明朝" w:hAnsi="ＭＳ 明朝"/>
          <w:sz w:val="20"/>
        </w:rPr>
      </w:pPr>
      <w:r w:rsidRPr="00A43F12">
        <w:rPr>
          <w:rFonts w:ascii="ＭＳ 明朝" w:eastAsia="ＭＳ 明朝" w:hAnsi="ＭＳ 明朝" w:hint="eastAsia"/>
          <w:sz w:val="20"/>
        </w:rPr>
        <w:t>スポーツ施設も老朽化し、今後施設の補修等経費の増大も見込まれる</w:t>
      </w:r>
    </w:p>
    <w:p w14:paraId="465E7E17" w14:textId="0BA8E589" w:rsidR="00A43F12" w:rsidRDefault="00A43F12" w:rsidP="00A43F12">
      <w:pPr>
        <w:pStyle w:val="21"/>
        <w:ind w:leftChars="190" w:left="453" w:hanging="54"/>
        <w:rPr>
          <w:rFonts w:ascii="ＭＳ 明朝" w:eastAsia="ＭＳ 明朝" w:hAnsi="ＭＳ 明朝"/>
          <w:sz w:val="20"/>
        </w:rPr>
      </w:pPr>
      <w:r>
        <w:rPr>
          <w:rFonts w:ascii="ＭＳ 明朝" w:eastAsia="ＭＳ 明朝" w:hAnsi="ＭＳ 明朝" w:hint="eastAsia"/>
          <w:sz w:val="20"/>
        </w:rPr>
        <w:t>（提言）</w:t>
      </w:r>
    </w:p>
    <w:p w14:paraId="5BD7DEF2" w14:textId="11B45A4D" w:rsidR="00AF5CFD"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施設改修等、スポーツ施設整備にあたっては、ニュースポーツやユニバーサルスポーツも視野に思い切ったリニューアルも検討する。</w:t>
      </w:r>
    </w:p>
    <w:p w14:paraId="40147D22" w14:textId="40C11D72" w:rsidR="00AF5CFD" w:rsidRDefault="00A43F12" w:rsidP="00D00BC8">
      <w:pPr>
        <w:pStyle w:val="21"/>
        <w:ind w:leftChars="190" w:left="453" w:hanging="54"/>
        <w:rPr>
          <w:rFonts w:ascii="ＭＳ 明朝" w:eastAsia="ＭＳ 明朝" w:hAnsi="ＭＳ 明朝"/>
          <w:sz w:val="20"/>
        </w:rPr>
      </w:pPr>
      <w:r>
        <w:rPr>
          <w:rFonts w:ascii="ＭＳ 明朝" w:eastAsia="ＭＳ 明朝" w:hAnsi="ＭＳ 明朝" w:hint="eastAsia"/>
          <w:sz w:val="20"/>
        </w:rPr>
        <w:t>（検討状況）</w:t>
      </w:r>
    </w:p>
    <w:p w14:paraId="3C89218F" w14:textId="77777777" w:rsidR="00A43F12" w:rsidRPr="00A43F12"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「スポーツ基本法」の第十二条の規定の中で、地方自治体には利用者の需要に応じたスポーツ施設の運用の改善が努力義務として定められております。</w:t>
      </w:r>
    </w:p>
    <w:p w14:paraId="23AA83DF" w14:textId="25770E5E" w:rsidR="00A43F12" w:rsidRPr="007F0D4B"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今後障がい者や身体の不自由なお年寄りが、ユニバーサルスポーツなどに積極的に参加することができるよう、牛久運動広場、奥野運動広場への障がい者用トイレの整備や、移動が制限されない広場への改修など、誰もが利用しやすい施設となることを念頭に各施設の整備計画を進め予算要求してまいります。</w:t>
      </w:r>
    </w:p>
    <w:p w14:paraId="218C2BB1" w14:textId="7E4B6820" w:rsidR="00F21AB6" w:rsidRDefault="007944D6" w:rsidP="00346DD8">
      <w:pPr>
        <w:pStyle w:val="21"/>
        <w:ind w:leftChars="122" w:left="425" w:hanging="169"/>
        <w:rPr>
          <w:rFonts w:ascii="ＭＳ 明朝" w:eastAsia="ＭＳ 明朝" w:hAnsi="ＭＳ 明朝"/>
          <w:sz w:val="20"/>
        </w:rPr>
      </w:pPr>
      <w:r>
        <w:rPr>
          <w:rFonts w:ascii="ＭＳ 明朝" w:eastAsia="ＭＳ 明朝" w:hAnsi="ＭＳ 明朝" w:hint="eastAsia"/>
          <w:sz w:val="20"/>
        </w:rPr>
        <w:t>・</w:t>
      </w:r>
      <w:r w:rsidR="00E968A2" w:rsidRPr="007944D6">
        <w:rPr>
          <w:rFonts w:ascii="ＭＳ 明朝" w:eastAsia="ＭＳ 明朝" w:hAnsi="ＭＳ 明朝" w:hint="eastAsia"/>
          <w:sz w:val="20"/>
        </w:rPr>
        <w:t>中央図書館</w:t>
      </w:r>
      <w:r w:rsidR="00346DD8">
        <w:rPr>
          <w:rFonts w:ascii="ＭＳ 明朝" w:eastAsia="ＭＳ 明朝" w:hAnsi="ＭＳ 明朝" w:hint="eastAsia"/>
          <w:sz w:val="20"/>
        </w:rPr>
        <w:t>長</w:t>
      </w:r>
    </w:p>
    <w:p w14:paraId="41288696" w14:textId="31042B91" w:rsidR="00A43F12" w:rsidRDefault="00A43F12" w:rsidP="00857748">
      <w:pPr>
        <w:pStyle w:val="21"/>
        <w:ind w:leftChars="190" w:left="453" w:hanging="54"/>
        <w:rPr>
          <w:rFonts w:ascii="ＭＳ 明朝" w:eastAsia="ＭＳ 明朝" w:hAnsi="ＭＳ 明朝"/>
          <w:sz w:val="20"/>
        </w:rPr>
      </w:pPr>
      <w:r>
        <w:rPr>
          <w:rFonts w:ascii="ＭＳ 明朝" w:eastAsia="ＭＳ 明朝" w:hAnsi="ＭＳ 明朝" w:hint="eastAsia"/>
          <w:sz w:val="20"/>
        </w:rPr>
        <w:t>（課題）</w:t>
      </w:r>
    </w:p>
    <w:p w14:paraId="69EC3B19" w14:textId="722E888E" w:rsidR="00A43F12" w:rsidRDefault="00A43F12" w:rsidP="00BC3B00">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いつも図書館を利用している人だけではなく、図書館を利用していない人をいかに呼び寄せるかが課題。そして「高校生の読書離れ」と言われて久しい昨今、高校生にいかに図書館を活用してもらえるか。</w:t>
      </w:r>
    </w:p>
    <w:p w14:paraId="4E57ED08" w14:textId="036556A7" w:rsidR="00A43F12" w:rsidRDefault="00A43F12" w:rsidP="00857748">
      <w:pPr>
        <w:pStyle w:val="21"/>
        <w:ind w:leftChars="190" w:left="453" w:hanging="54"/>
        <w:rPr>
          <w:rFonts w:ascii="ＭＳ 明朝" w:eastAsia="ＭＳ 明朝" w:hAnsi="ＭＳ 明朝"/>
          <w:sz w:val="20"/>
        </w:rPr>
      </w:pPr>
      <w:r>
        <w:rPr>
          <w:rFonts w:ascii="ＭＳ 明朝" w:eastAsia="ＭＳ 明朝" w:hAnsi="ＭＳ 明朝" w:hint="eastAsia"/>
          <w:sz w:val="20"/>
        </w:rPr>
        <w:t>（提言）</w:t>
      </w:r>
    </w:p>
    <w:p w14:paraId="6CCD219E" w14:textId="5B46FEAC" w:rsidR="00A43F12"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退職した教師などの協力を得て、高校生が放課後に図書館に集まり、うしく放課後カッパ塾のような学習支援が受けられるような仕組みづくりを行う。</w:t>
      </w:r>
    </w:p>
    <w:p w14:paraId="5431611F" w14:textId="08268376" w:rsidR="00A43F12" w:rsidRDefault="00A43F12" w:rsidP="00857748">
      <w:pPr>
        <w:pStyle w:val="21"/>
        <w:ind w:leftChars="190" w:left="453" w:hanging="54"/>
        <w:rPr>
          <w:rFonts w:ascii="ＭＳ 明朝" w:eastAsia="ＭＳ 明朝" w:hAnsi="ＭＳ 明朝"/>
          <w:sz w:val="20"/>
        </w:rPr>
      </w:pPr>
      <w:r>
        <w:rPr>
          <w:rFonts w:ascii="ＭＳ 明朝" w:eastAsia="ＭＳ 明朝" w:hAnsi="ＭＳ 明朝" w:hint="eastAsia"/>
          <w:sz w:val="20"/>
        </w:rPr>
        <w:t>（検討状況）</w:t>
      </w:r>
    </w:p>
    <w:p w14:paraId="2CDEF77F" w14:textId="4E1E9FF7" w:rsidR="00A43F12"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実施主体や運営主体を含めて、実現に向けた検討を関係機関等と進めてまいります。今年度は、実現への課題や問題点を洗い出します。</w:t>
      </w:r>
    </w:p>
    <w:p w14:paraId="3AE728FB" w14:textId="70649CAB" w:rsidR="00A43F12" w:rsidRDefault="00A43F12" w:rsidP="00857748">
      <w:pPr>
        <w:pStyle w:val="21"/>
        <w:ind w:leftChars="190" w:left="453" w:hanging="54"/>
        <w:rPr>
          <w:rFonts w:ascii="ＭＳ 明朝" w:eastAsia="ＭＳ 明朝" w:hAnsi="ＭＳ 明朝"/>
          <w:sz w:val="20"/>
        </w:rPr>
      </w:pPr>
      <w:r>
        <w:rPr>
          <w:rFonts w:ascii="ＭＳ 明朝" w:eastAsia="ＭＳ 明朝" w:hAnsi="ＭＳ 明朝" w:hint="eastAsia"/>
          <w:sz w:val="20"/>
        </w:rPr>
        <w:t>（提言）</w:t>
      </w:r>
    </w:p>
    <w:p w14:paraId="536AE455" w14:textId="49AA5957" w:rsidR="00A43F12"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図書館内で動画制作ができるよう整備し、高校生がみんなで動画作品を作ったり、発表したりする場を設けるなど、若者文化の発信拠点となるような取り組みを行う。</w:t>
      </w:r>
    </w:p>
    <w:p w14:paraId="1991B780" w14:textId="63F4A1A1" w:rsidR="00A43F12" w:rsidRDefault="00A43F12" w:rsidP="00857748">
      <w:pPr>
        <w:pStyle w:val="21"/>
        <w:ind w:leftChars="190" w:left="453" w:hanging="54"/>
        <w:rPr>
          <w:rFonts w:ascii="ＭＳ 明朝" w:eastAsia="ＭＳ 明朝" w:hAnsi="ＭＳ 明朝"/>
          <w:sz w:val="20"/>
        </w:rPr>
      </w:pPr>
      <w:r>
        <w:rPr>
          <w:rFonts w:ascii="ＭＳ 明朝" w:eastAsia="ＭＳ 明朝" w:hAnsi="ＭＳ 明朝" w:hint="eastAsia"/>
          <w:sz w:val="20"/>
        </w:rPr>
        <w:t>（検討状況）</w:t>
      </w:r>
    </w:p>
    <w:p w14:paraId="6071293F" w14:textId="77777777" w:rsidR="00A43F12" w:rsidRPr="00A43F12" w:rsidRDefault="00A43F12" w:rsidP="00346DD8">
      <w:pPr>
        <w:pStyle w:val="21"/>
        <w:ind w:leftChars="270" w:left="567" w:firstLineChars="100" w:firstLine="200"/>
        <w:rPr>
          <w:rFonts w:ascii="ＭＳ 明朝" w:eastAsia="ＭＳ 明朝" w:hAnsi="ＭＳ 明朝"/>
          <w:sz w:val="20"/>
        </w:rPr>
      </w:pPr>
      <w:r w:rsidRPr="00A43F12">
        <w:rPr>
          <w:rFonts w:ascii="ＭＳ 明朝" w:eastAsia="ＭＳ 明朝" w:hAnsi="ＭＳ 明朝" w:hint="eastAsia"/>
          <w:sz w:val="20"/>
        </w:rPr>
        <w:t>令和２年度から図書館運営に高校生の参画を得るため、茨城国体終了後を目途に市内の東洋大学附属牛久高等学校、県立牛久高等学校、県立牛久栄進高等学校、及び開成高等学校に協力を要請することとしています。</w:t>
      </w:r>
    </w:p>
    <w:p w14:paraId="72AD4DA2" w14:textId="70483F4F" w:rsidR="00A43F12" w:rsidRPr="007944D6" w:rsidRDefault="00A43F12" w:rsidP="00346DD8">
      <w:pPr>
        <w:pStyle w:val="21"/>
        <w:ind w:leftChars="270" w:left="621" w:hanging="54"/>
        <w:rPr>
          <w:rFonts w:ascii="ＭＳ 明朝" w:eastAsia="ＭＳ 明朝" w:hAnsi="ＭＳ 明朝"/>
          <w:sz w:val="20"/>
        </w:rPr>
      </w:pPr>
      <w:r w:rsidRPr="00A43F12">
        <w:rPr>
          <w:rFonts w:ascii="ＭＳ 明朝" w:eastAsia="ＭＳ 明朝" w:hAnsi="ＭＳ 明朝" w:hint="eastAsia"/>
          <w:sz w:val="20"/>
        </w:rPr>
        <w:t>ご提言の「若者文化の発信拠点化」については、高校生の図書館運営への参画を得た中で、実現に向けて検討してまいります。</w:t>
      </w:r>
    </w:p>
    <w:p w14:paraId="36FFCA2D" w14:textId="0A4B32F7" w:rsidR="007944D6" w:rsidRDefault="002C2CED" w:rsidP="007944D6">
      <w:pPr>
        <w:pStyle w:val="21"/>
        <w:rPr>
          <w:rFonts w:ascii="ＭＳ 明朝" w:eastAsia="ＭＳ 明朝" w:hAnsi="ＭＳ 明朝"/>
          <w:sz w:val="20"/>
        </w:rPr>
      </w:pPr>
      <w:r w:rsidRPr="00036443">
        <w:rPr>
          <w:rFonts w:ascii="ＭＳ 明朝" w:eastAsia="ＭＳ 明朝" w:hAnsi="ＭＳ 明朝" w:hint="eastAsia"/>
          <w:color w:val="FF0000"/>
          <w:sz w:val="20"/>
        </w:rPr>
        <w:t xml:space="preserve">　</w:t>
      </w:r>
      <w:r w:rsidRPr="007944D6">
        <w:rPr>
          <w:rFonts w:ascii="ＭＳ 明朝" w:eastAsia="ＭＳ 明朝" w:hAnsi="ＭＳ 明朝" w:hint="eastAsia"/>
          <w:sz w:val="20"/>
        </w:rPr>
        <w:t>【質疑等】</w:t>
      </w:r>
    </w:p>
    <w:p w14:paraId="01EED66C" w14:textId="43FA74B4" w:rsidR="00D62D8A" w:rsidRPr="008F4746" w:rsidRDefault="0090561F" w:rsidP="007B2EB6">
      <w:pPr>
        <w:pStyle w:val="21"/>
        <w:ind w:left="1418" w:hanging="1040"/>
        <w:rPr>
          <w:rFonts w:ascii="ＭＳ 明朝" w:eastAsia="ＭＳ 明朝" w:hAnsi="ＭＳ 明朝"/>
          <w:sz w:val="20"/>
        </w:rPr>
      </w:pPr>
      <w:r>
        <w:rPr>
          <w:rFonts w:ascii="ＭＳ 明朝" w:eastAsia="ＭＳ 明朝" w:hAnsi="ＭＳ 明朝" w:hint="eastAsia"/>
          <w:sz w:val="20"/>
        </w:rPr>
        <w:t>議長</w:t>
      </w:r>
      <w:r w:rsidR="00D62D8A" w:rsidRPr="008F4746">
        <w:rPr>
          <w:rFonts w:ascii="ＭＳ 明朝" w:eastAsia="ＭＳ 明朝" w:hAnsi="ＭＳ 明朝" w:hint="eastAsia"/>
          <w:sz w:val="20"/>
        </w:rPr>
        <w:t>：</w:t>
      </w:r>
      <w:r>
        <w:rPr>
          <w:rFonts w:ascii="ＭＳ 明朝" w:eastAsia="ＭＳ 明朝" w:hAnsi="ＭＳ 明朝" w:hint="eastAsia"/>
          <w:sz w:val="20"/>
        </w:rPr>
        <w:t>私は提言書作成には関わっていませんが、図書館</w:t>
      </w:r>
      <w:r w:rsidR="001E3DE2">
        <w:rPr>
          <w:rFonts w:ascii="ＭＳ 明朝" w:eastAsia="ＭＳ 明朝" w:hAnsi="ＭＳ 明朝" w:hint="eastAsia"/>
          <w:sz w:val="20"/>
        </w:rPr>
        <w:t>の</w:t>
      </w:r>
      <w:r>
        <w:rPr>
          <w:rFonts w:ascii="ＭＳ 明朝" w:eastAsia="ＭＳ 明朝" w:hAnsi="ＭＳ 明朝" w:hint="eastAsia"/>
          <w:sz w:val="20"/>
        </w:rPr>
        <w:t>高校生</w:t>
      </w:r>
      <w:r w:rsidR="001E3DE2">
        <w:rPr>
          <w:rFonts w:ascii="ＭＳ 明朝" w:eastAsia="ＭＳ 明朝" w:hAnsi="ＭＳ 明朝" w:hint="eastAsia"/>
          <w:sz w:val="20"/>
        </w:rPr>
        <w:t>による運営会議のようなものは素晴らしい取</w:t>
      </w:r>
      <w:r w:rsidR="001E3DE2">
        <w:rPr>
          <w:rFonts w:ascii="ＭＳ 明朝" w:eastAsia="ＭＳ 明朝" w:hAnsi="ＭＳ 明朝" w:hint="eastAsia"/>
          <w:sz w:val="20"/>
        </w:rPr>
        <w:lastRenderedPageBreak/>
        <w:t>組だと思います。これから進めていくことになると思いますが、可能性としては、集まってもらう人数だとか</w:t>
      </w:r>
      <w:r w:rsidR="00FD0119">
        <w:rPr>
          <w:rFonts w:ascii="ＭＳ 明朝" w:eastAsia="ＭＳ 明朝" w:hAnsi="ＭＳ 明朝" w:hint="eastAsia"/>
          <w:sz w:val="20"/>
        </w:rPr>
        <w:t>、どのようにアプローチしていくのかなどはいかがでしょうか。</w:t>
      </w:r>
    </w:p>
    <w:p w14:paraId="438DAFA1" w14:textId="43D84267" w:rsidR="00D62D8A" w:rsidRPr="008F4746" w:rsidRDefault="00E8291F" w:rsidP="00A22A32">
      <w:pPr>
        <w:pStyle w:val="21"/>
        <w:ind w:leftChars="300" w:left="1430" w:hangingChars="400" w:hanging="800"/>
        <w:rPr>
          <w:rFonts w:ascii="ＭＳ 明朝" w:eastAsia="ＭＳ 明朝" w:hAnsi="ＭＳ 明朝"/>
          <w:sz w:val="20"/>
        </w:rPr>
      </w:pPr>
      <w:r>
        <w:rPr>
          <w:rFonts w:ascii="ＭＳ 明朝" w:eastAsia="ＭＳ 明朝" w:hAnsi="ＭＳ 明朝" w:hint="eastAsia"/>
          <w:sz w:val="20"/>
        </w:rPr>
        <w:t>担当課</w:t>
      </w:r>
      <w:r w:rsidR="000A37B6" w:rsidRPr="008F4746">
        <w:rPr>
          <w:rFonts w:ascii="ＭＳ 明朝" w:eastAsia="ＭＳ 明朝" w:hAnsi="ＭＳ 明朝" w:hint="eastAsia"/>
          <w:sz w:val="20"/>
        </w:rPr>
        <w:t>：</w:t>
      </w:r>
      <w:r w:rsidR="0090561F" w:rsidRPr="008F4746">
        <w:rPr>
          <w:rFonts w:ascii="ＭＳ 明朝" w:eastAsia="ＭＳ 明朝" w:hAnsi="ＭＳ 明朝"/>
          <w:sz w:val="20"/>
        </w:rPr>
        <w:t xml:space="preserve"> </w:t>
      </w:r>
      <w:r w:rsidR="00FD0119">
        <w:rPr>
          <w:rFonts w:ascii="ＭＳ 明朝" w:eastAsia="ＭＳ 明朝" w:hAnsi="ＭＳ 明朝" w:hint="eastAsia"/>
          <w:sz w:val="20"/>
        </w:rPr>
        <w:t>牛久市図書館基本計画の中で、高校生の図書館運営への参画というのは重要な施策として考えておりました。今年度、高校生の参画を得る為の準備を進めようとしているところでございます。</w:t>
      </w:r>
      <w:r w:rsidR="00DC6E64">
        <w:rPr>
          <w:rFonts w:ascii="ＭＳ 明朝" w:eastAsia="ＭＳ 明朝" w:hAnsi="ＭＳ 明朝" w:hint="eastAsia"/>
          <w:sz w:val="20"/>
        </w:rPr>
        <w:t>それと社会教育委員のご提案がマッチングいたしまして、いいタイミングでスタートが切れそうな状況です。具体的には、まだ高校生とは一度も話合いをしておりませんので、お互いに意見交換をする中でできるだけ相手の意向も尊重しながら事業の展開を進めていきたいと思っております。現時点ではあまり細かいことまでは想定してございません。</w:t>
      </w:r>
    </w:p>
    <w:p w14:paraId="786E3A04" w14:textId="6342C83C" w:rsidR="007F133F" w:rsidRPr="00DB73A0" w:rsidRDefault="00DB73A0" w:rsidP="00A22A32">
      <w:pPr>
        <w:pStyle w:val="21"/>
        <w:ind w:leftChars="100" w:left="210" w:firstLineChars="300" w:firstLine="600"/>
        <w:rPr>
          <w:rFonts w:ascii="ＭＳ 明朝" w:eastAsia="ＭＳ 明朝" w:hAnsi="ＭＳ 明朝"/>
          <w:sz w:val="20"/>
        </w:rPr>
      </w:pPr>
      <w:r w:rsidRPr="00DB73A0">
        <w:rPr>
          <w:rFonts w:ascii="ＭＳ 明朝" w:eastAsia="ＭＳ 明朝" w:hAnsi="ＭＳ 明朝" w:hint="eastAsia"/>
          <w:sz w:val="20"/>
        </w:rPr>
        <w:t>委員</w:t>
      </w:r>
      <w:r w:rsidR="00E62A66" w:rsidRPr="00DB73A0">
        <w:rPr>
          <w:rFonts w:ascii="ＭＳ 明朝" w:eastAsia="ＭＳ 明朝" w:hAnsi="ＭＳ 明朝" w:hint="eastAsia"/>
          <w:sz w:val="20"/>
        </w:rPr>
        <w:t>：</w:t>
      </w:r>
      <w:r w:rsidR="0090561F" w:rsidRPr="00DB73A0">
        <w:rPr>
          <w:rFonts w:ascii="ＭＳ 明朝" w:eastAsia="ＭＳ 明朝" w:hAnsi="ＭＳ 明朝"/>
          <w:sz w:val="20"/>
        </w:rPr>
        <w:t xml:space="preserve"> </w:t>
      </w:r>
      <w:r w:rsidR="00DC6E64">
        <w:rPr>
          <w:rFonts w:ascii="ＭＳ 明朝" w:eastAsia="ＭＳ 明朝" w:hAnsi="ＭＳ 明朝" w:hint="eastAsia"/>
          <w:sz w:val="20"/>
        </w:rPr>
        <w:t>施設の老朽化に対しては具体的にどのように対応していくのか</w:t>
      </w:r>
      <w:r w:rsidR="00075E9F">
        <w:rPr>
          <w:rFonts w:ascii="ＭＳ 明朝" w:eastAsia="ＭＳ 明朝" w:hAnsi="ＭＳ 明朝" w:hint="eastAsia"/>
          <w:sz w:val="20"/>
        </w:rPr>
        <w:t>、</w:t>
      </w:r>
      <w:r w:rsidR="00DC6E64">
        <w:rPr>
          <w:rFonts w:ascii="ＭＳ 明朝" w:eastAsia="ＭＳ 明朝" w:hAnsi="ＭＳ 明朝" w:hint="eastAsia"/>
          <w:sz w:val="20"/>
        </w:rPr>
        <w:t>お話いただければと思います。</w:t>
      </w:r>
    </w:p>
    <w:p w14:paraId="14D965AD" w14:textId="3BEF76B5" w:rsidR="00DA19FC" w:rsidRPr="00B82ABA" w:rsidRDefault="00E8291F" w:rsidP="00A22A32">
      <w:pPr>
        <w:pStyle w:val="21"/>
        <w:ind w:leftChars="300" w:left="1430" w:hangingChars="400" w:hanging="800"/>
        <w:rPr>
          <w:rFonts w:ascii="ＭＳ 明朝" w:eastAsia="ＭＳ 明朝" w:hAnsi="ＭＳ 明朝"/>
          <w:sz w:val="20"/>
        </w:rPr>
      </w:pPr>
      <w:r>
        <w:rPr>
          <w:rFonts w:ascii="ＭＳ 明朝" w:eastAsia="ＭＳ 明朝" w:hAnsi="ＭＳ 明朝" w:hint="eastAsia"/>
          <w:sz w:val="20"/>
        </w:rPr>
        <w:t>担当課</w:t>
      </w:r>
      <w:r w:rsidR="00883CA3" w:rsidRPr="00B82ABA">
        <w:rPr>
          <w:rFonts w:ascii="ＭＳ 明朝" w:eastAsia="ＭＳ 明朝" w:hAnsi="ＭＳ 明朝" w:hint="eastAsia"/>
          <w:sz w:val="20"/>
        </w:rPr>
        <w:t>：</w:t>
      </w:r>
      <w:r w:rsidR="0090561F" w:rsidRPr="00B82ABA">
        <w:rPr>
          <w:rFonts w:ascii="ＭＳ 明朝" w:eastAsia="ＭＳ 明朝" w:hAnsi="ＭＳ 明朝"/>
          <w:sz w:val="20"/>
        </w:rPr>
        <w:t xml:space="preserve"> </w:t>
      </w:r>
      <w:r w:rsidR="00DC6E64">
        <w:rPr>
          <w:rFonts w:ascii="ＭＳ 明朝" w:eastAsia="ＭＳ 明朝" w:hAnsi="ＭＳ 明朝" w:hint="eastAsia"/>
          <w:sz w:val="20"/>
        </w:rPr>
        <w:t>体育館は、すべて平成一桁の年代の建設でございますので、かなり老朽化しています。</w:t>
      </w:r>
      <w:r w:rsidR="0041260E">
        <w:rPr>
          <w:rFonts w:ascii="ＭＳ 明朝" w:eastAsia="ＭＳ 明朝" w:hAnsi="ＭＳ 明朝" w:hint="eastAsia"/>
          <w:sz w:val="20"/>
        </w:rPr>
        <w:t>国の補助金ですとか、TOTOの助成金を活用しながら</w:t>
      </w:r>
      <w:r w:rsidR="00075E9F">
        <w:rPr>
          <w:rFonts w:ascii="ＭＳ 明朝" w:eastAsia="ＭＳ 明朝" w:hAnsi="ＭＳ 明朝" w:hint="eastAsia"/>
          <w:sz w:val="20"/>
        </w:rPr>
        <w:t>、順次修繕を進めているところでございます。体育館の改修を4500万円のところTOTO</w:t>
      </w:r>
      <w:r w:rsidR="00BD48F9">
        <w:rPr>
          <w:rFonts w:ascii="ＭＳ 明朝" w:eastAsia="ＭＳ 明朝" w:hAnsi="ＭＳ 明朝" w:hint="eastAsia"/>
          <w:sz w:val="20"/>
        </w:rPr>
        <w:t>の2000万円の助成で行いました。これからは空調改修などを補助金助成金を活用して行う予定です。まとめますと非常に大きなお金になりますので、出来るところから優先順位をつけて順次改修してまいります。</w:t>
      </w:r>
    </w:p>
    <w:p w14:paraId="1721A7C8" w14:textId="656EA4F7" w:rsidR="00DA19FC" w:rsidRPr="00B82ABA" w:rsidRDefault="00B82ABA" w:rsidP="00A22A32">
      <w:pPr>
        <w:pStyle w:val="21"/>
        <w:ind w:leftChars="400" w:left="1440" w:hangingChars="300" w:hanging="600"/>
        <w:rPr>
          <w:rFonts w:ascii="ＭＳ 明朝" w:eastAsia="ＭＳ 明朝" w:hAnsi="ＭＳ 明朝"/>
          <w:sz w:val="20"/>
        </w:rPr>
      </w:pPr>
      <w:r>
        <w:rPr>
          <w:rFonts w:ascii="ＭＳ 明朝" w:eastAsia="ＭＳ 明朝" w:hAnsi="ＭＳ 明朝" w:hint="eastAsia"/>
          <w:sz w:val="20"/>
        </w:rPr>
        <w:t>委員：</w:t>
      </w:r>
      <w:r w:rsidR="0090561F" w:rsidRPr="00B82ABA">
        <w:rPr>
          <w:rFonts w:ascii="ＭＳ 明朝" w:eastAsia="ＭＳ 明朝" w:hAnsi="ＭＳ 明朝"/>
          <w:sz w:val="20"/>
        </w:rPr>
        <w:t xml:space="preserve"> </w:t>
      </w:r>
      <w:r w:rsidR="00BD48F9">
        <w:rPr>
          <w:rFonts w:ascii="ＭＳ 明朝" w:eastAsia="ＭＳ 明朝" w:hAnsi="ＭＳ 明朝" w:hint="eastAsia"/>
          <w:sz w:val="20"/>
        </w:rPr>
        <w:t>牛久市では、建物が急速に建てられた時期があって、それが今すべての建物に対して改修が必要になってくんじゃないかというのが気がかりなんです。人がどんどん減っていくということになれば、どの建物は残して、どの建物は</w:t>
      </w:r>
      <w:r w:rsidR="00365C97">
        <w:rPr>
          <w:rFonts w:ascii="ＭＳ 明朝" w:eastAsia="ＭＳ 明朝" w:hAnsi="ＭＳ 明朝" w:hint="eastAsia"/>
          <w:sz w:val="20"/>
        </w:rPr>
        <w:t>つぶしていくとかということも考えていかなければならないということもあります。</w:t>
      </w:r>
    </w:p>
    <w:p w14:paraId="149A8D8E" w14:textId="6F2B26DB" w:rsidR="00CE454E" w:rsidRPr="00786DC1" w:rsidRDefault="00E8291F" w:rsidP="00A22A32">
      <w:pPr>
        <w:pStyle w:val="21"/>
        <w:ind w:leftChars="300" w:left="1430" w:hangingChars="400" w:hanging="800"/>
        <w:rPr>
          <w:rFonts w:ascii="ＭＳ 明朝" w:eastAsia="ＭＳ 明朝" w:hAnsi="ＭＳ 明朝"/>
          <w:sz w:val="20"/>
        </w:rPr>
      </w:pPr>
      <w:r>
        <w:rPr>
          <w:rFonts w:ascii="ＭＳ 明朝" w:eastAsia="ＭＳ 明朝" w:hAnsi="ＭＳ 明朝" w:hint="eastAsia"/>
          <w:sz w:val="20"/>
        </w:rPr>
        <w:t>担当課</w:t>
      </w:r>
      <w:r w:rsidR="00355D09" w:rsidRPr="00786DC1">
        <w:rPr>
          <w:rFonts w:ascii="ＭＳ 明朝" w:eastAsia="ＭＳ 明朝" w:hAnsi="ＭＳ 明朝" w:hint="eastAsia"/>
          <w:sz w:val="20"/>
        </w:rPr>
        <w:t>：</w:t>
      </w:r>
      <w:r w:rsidR="0090561F" w:rsidRPr="00786DC1">
        <w:rPr>
          <w:rFonts w:ascii="ＭＳ 明朝" w:eastAsia="ＭＳ 明朝" w:hAnsi="ＭＳ 明朝"/>
          <w:sz w:val="20"/>
        </w:rPr>
        <w:t xml:space="preserve"> </w:t>
      </w:r>
      <w:r w:rsidR="00365C97">
        <w:rPr>
          <w:rFonts w:ascii="ＭＳ 明朝" w:eastAsia="ＭＳ 明朝" w:hAnsi="ＭＳ 明朝" w:hint="eastAsia"/>
          <w:sz w:val="20"/>
        </w:rPr>
        <w:t>長期的な施設の長寿命化ですとかは、運動公園は都市計画課が施設整備を行っておりまして、長寿命化の計画を立てております。</w:t>
      </w:r>
    </w:p>
    <w:p w14:paraId="567C1651" w14:textId="395C6059" w:rsidR="00DA19FC" w:rsidRPr="007641FA" w:rsidRDefault="00365C97" w:rsidP="00A22A32">
      <w:pPr>
        <w:pStyle w:val="21"/>
        <w:ind w:leftChars="412" w:left="1365" w:hangingChars="250" w:hanging="500"/>
        <w:rPr>
          <w:rFonts w:ascii="ＭＳ 明朝" w:eastAsia="ＭＳ 明朝" w:hAnsi="ＭＳ 明朝"/>
          <w:sz w:val="20"/>
        </w:rPr>
      </w:pPr>
      <w:r>
        <w:rPr>
          <w:rFonts w:ascii="ＭＳ 明朝" w:eastAsia="ＭＳ 明朝" w:hAnsi="ＭＳ 明朝" w:hint="eastAsia"/>
          <w:sz w:val="20"/>
        </w:rPr>
        <w:t>部長</w:t>
      </w:r>
      <w:r w:rsidR="002839D5" w:rsidRPr="007641FA">
        <w:rPr>
          <w:rFonts w:ascii="ＭＳ 明朝" w:eastAsia="ＭＳ 明朝" w:hAnsi="ＭＳ 明朝" w:hint="eastAsia"/>
          <w:sz w:val="20"/>
        </w:rPr>
        <w:t>：</w:t>
      </w:r>
      <w:r w:rsidR="00A22A32">
        <w:rPr>
          <w:rFonts w:ascii="ＭＳ 明朝" w:eastAsia="ＭＳ 明朝" w:hAnsi="ＭＳ 明朝" w:hint="eastAsia"/>
          <w:sz w:val="20"/>
        </w:rPr>
        <w:t xml:space="preserve"> </w:t>
      </w:r>
      <w:r>
        <w:rPr>
          <w:rFonts w:ascii="ＭＳ 明朝" w:eastAsia="ＭＳ 明朝" w:hAnsi="ＭＳ 明朝" w:hint="eastAsia"/>
          <w:sz w:val="20"/>
        </w:rPr>
        <w:t>牛久市では</w:t>
      </w:r>
      <w:r w:rsidR="0090561F" w:rsidRPr="007641FA">
        <w:rPr>
          <w:rFonts w:ascii="ＭＳ 明朝" w:eastAsia="ＭＳ 明朝" w:hAnsi="ＭＳ 明朝"/>
          <w:sz w:val="20"/>
        </w:rPr>
        <w:t xml:space="preserve"> </w:t>
      </w:r>
      <w:r>
        <w:rPr>
          <w:rFonts w:ascii="ＭＳ 明朝" w:eastAsia="ＭＳ 明朝" w:hAnsi="ＭＳ 明朝" w:hint="eastAsia"/>
          <w:sz w:val="20"/>
        </w:rPr>
        <w:t>公共施設の総合管理計画を一昨年策定いたしました。その中で牛久市全体の施設の長寿命化について試算をしております。市内すべての施設の修繕更新等には数百億かかるという試算が出ております。今後人口減少も伴ってまいりますと施設そのものの廃止等も含めて</w:t>
      </w:r>
      <w:r w:rsidR="007656F0">
        <w:rPr>
          <w:rFonts w:ascii="ＭＳ 明朝" w:eastAsia="ＭＳ 明朝" w:hAnsi="ＭＳ 明朝" w:hint="eastAsia"/>
          <w:sz w:val="20"/>
        </w:rPr>
        <w:t>今後市全体の問題として考える必要があるという結論が出ています。国等の補助金を上手に活用してできるものについては順次改修等を行っておりますが、今後の老朽化の状況によっては廃止等の検討もしなくてはいけないという状況がいずれ来るだろうということです。スポーツ施設は使用料をいただいて利用していただいておりますが、使用料が財源全体の14％にしかすぎない、ということで、使用料の問題につきましても、今後、社会教育委員の会議の中でも取り上げていただいて、どの程度の使用料が適正なのかということをご提言いただければと考えております。</w:t>
      </w:r>
    </w:p>
    <w:p w14:paraId="349D049B" w14:textId="5BEDC0FA" w:rsidR="002D0C82" w:rsidRDefault="007656F0" w:rsidP="00A22A32">
      <w:pPr>
        <w:pStyle w:val="21"/>
        <w:ind w:leftChars="400" w:left="1340" w:hangingChars="250" w:hanging="500"/>
        <w:rPr>
          <w:rFonts w:ascii="ＭＳ 明朝" w:eastAsia="ＭＳ 明朝" w:hAnsi="ＭＳ 明朝"/>
          <w:sz w:val="20"/>
        </w:rPr>
      </w:pPr>
      <w:r>
        <w:rPr>
          <w:rFonts w:ascii="ＭＳ 明朝" w:eastAsia="ＭＳ 明朝" w:hAnsi="ＭＳ 明朝" w:hint="eastAsia"/>
          <w:sz w:val="20"/>
        </w:rPr>
        <w:t>委員</w:t>
      </w:r>
      <w:r w:rsidR="005F5271" w:rsidRPr="008D6498">
        <w:rPr>
          <w:rFonts w:ascii="ＭＳ 明朝" w:eastAsia="ＭＳ 明朝" w:hAnsi="ＭＳ 明朝" w:hint="eastAsia"/>
          <w:sz w:val="20"/>
        </w:rPr>
        <w:t>：</w:t>
      </w:r>
      <w:r w:rsidR="0090561F">
        <w:rPr>
          <w:rFonts w:ascii="ＭＳ 明朝" w:eastAsia="ＭＳ 明朝" w:hAnsi="ＭＳ 明朝"/>
          <w:sz w:val="20"/>
        </w:rPr>
        <w:t xml:space="preserve"> </w:t>
      </w:r>
      <w:r>
        <w:rPr>
          <w:rFonts w:ascii="ＭＳ 明朝" w:eastAsia="ＭＳ 明朝" w:hAnsi="ＭＳ 明朝" w:hint="eastAsia"/>
          <w:sz w:val="20"/>
        </w:rPr>
        <w:t>いろいろな地域に研修に出たりするのですが、宿泊を伴った「研</w:t>
      </w:r>
      <w:r w:rsidR="004759FD">
        <w:rPr>
          <w:rFonts w:ascii="ＭＳ 明朝" w:eastAsia="ＭＳ 明朝" w:hAnsi="ＭＳ 明朝" w:hint="eastAsia"/>
          <w:sz w:val="20"/>
        </w:rPr>
        <w:t>修センター」のような施設が充実している市町村があってうらやましいなぁと</w:t>
      </w:r>
      <w:r>
        <w:rPr>
          <w:rFonts w:ascii="ＭＳ 明朝" w:eastAsia="ＭＳ 明朝" w:hAnsi="ＭＳ 明朝" w:hint="eastAsia"/>
          <w:sz w:val="20"/>
        </w:rPr>
        <w:t>思っています。牛久市ではそういった施設の計画はございませんか。</w:t>
      </w:r>
      <w:r w:rsidR="004759FD">
        <w:rPr>
          <w:rFonts w:ascii="ＭＳ 明朝" w:eastAsia="ＭＳ 明朝" w:hAnsi="ＭＳ 明朝" w:hint="eastAsia"/>
          <w:sz w:val="20"/>
        </w:rPr>
        <w:t>牛久でも欲しいなと。</w:t>
      </w:r>
    </w:p>
    <w:p w14:paraId="1BBCC5B0" w14:textId="77777777" w:rsidR="00307980" w:rsidRDefault="004759FD" w:rsidP="00307980">
      <w:pPr>
        <w:pStyle w:val="21"/>
        <w:ind w:leftChars="400" w:left="1340" w:hangingChars="250" w:hanging="500"/>
        <w:rPr>
          <w:rFonts w:ascii="ＭＳ 明朝" w:eastAsia="ＭＳ 明朝" w:hAnsi="ＭＳ 明朝"/>
          <w:sz w:val="20"/>
        </w:rPr>
      </w:pPr>
      <w:r>
        <w:rPr>
          <w:rFonts w:ascii="ＭＳ 明朝" w:eastAsia="ＭＳ 明朝" w:hAnsi="ＭＳ 明朝" w:hint="eastAsia"/>
          <w:sz w:val="20"/>
        </w:rPr>
        <w:t>部長</w:t>
      </w:r>
      <w:r w:rsidR="008D6498">
        <w:rPr>
          <w:rFonts w:ascii="ＭＳ 明朝" w:eastAsia="ＭＳ 明朝" w:hAnsi="ＭＳ 明朝" w:hint="eastAsia"/>
          <w:sz w:val="20"/>
        </w:rPr>
        <w:t>：</w:t>
      </w:r>
      <w:r w:rsidR="00A22A32">
        <w:rPr>
          <w:rFonts w:ascii="ＭＳ 明朝" w:eastAsia="ＭＳ 明朝" w:hAnsi="ＭＳ 明朝" w:hint="eastAsia"/>
          <w:sz w:val="20"/>
        </w:rPr>
        <w:t xml:space="preserve"> </w:t>
      </w:r>
      <w:r>
        <w:rPr>
          <w:rFonts w:ascii="ＭＳ 明朝" w:eastAsia="ＭＳ 明朝" w:hAnsi="ＭＳ 明朝" w:hint="eastAsia"/>
          <w:sz w:val="20"/>
        </w:rPr>
        <w:t>現状の計画においては研修センターのような施設の建設はございません。現在の公共施設を維持するだけでも相当の費用がかかる中で新たにそういった施設を考えるのは難しい状況であろうというの</w:t>
      </w:r>
      <w:r w:rsidR="00A22A32">
        <w:rPr>
          <w:rFonts w:ascii="ＭＳ 明朝" w:eastAsia="ＭＳ 明朝" w:hAnsi="ＭＳ 明朝" w:hint="eastAsia"/>
          <w:sz w:val="20"/>
        </w:rPr>
        <w:t xml:space="preserve"> </w:t>
      </w:r>
      <w:r>
        <w:rPr>
          <w:rFonts w:ascii="ＭＳ 明朝" w:eastAsia="ＭＳ 明朝" w:hAnsi="ＭＳ 明朝" w:hint="eastAsia"/>
          <w:sz w:val="20"/>
        </w:rPr>
        <w:t>が現実だと思います。教</w:t>
      </w:r>
      <w:r w:rsidR="006E0C45">
        <w:rPr>
          <w:rFonts w:ascii="ＭＳ 明朝" w:eastAsia="ＭＳ 明朝" w:hAnsi="ＭＳ 明朝" w:hint="eastAsia"/>
          <w:sz w:val="20"/>
        </w:rPr>
        <w:t>育委員会は多くの施設を所管しているというのもありますので、そうい</w:t>
      </w:r>
      <w:r>
        <w:rPr>
          <w:rFonts w:ascii="ＭＳ 明朝" w:eastAsia="ＭＳ 明朝" w:hAnsi="ＭＳ 明朝" w:hint="eastAsia"/>
          <w:sz w:val="20"/>
        </w:rPr>
        <w:t>うことを財政当局に提案するのはきびしいというところです。</w:t>
      </w:r>
    </w:p>
    <w:p w14:paraId="7077CA6A" w14:textId="1101902D" w:rsidR="008D6498" w:rsidRDefault="004759FD" w:rsidP="00307980">
      <w:pPr>
        <w:pStyle w:val="21"/>
        <w:ind w:leftChars="400" w:left="1340" w:hangingChars="250" w:hanging="500"/>
        <w:rPr>
          <w:rFonts w:ascii="ＭＳ 明朝" w:eastAsia="ＭＳ 明朝" w:hAnsi="ＭＳ 明朝"/>
          <w:sz w:val="20"/>
        </w:rPr>
      </w:pPr>
      <w:r>
        <w:rPr>
          <w:rFonts w:ascii="ＭＳ 明朝" w:eastAsia="ＭＳ 明朝" w:hAnsi="ＭＳ 明朝" w:hint="eastAsia"/>
          <w:sz w:val="20"/>
        </w:rPr>
        <w:t>議長：</w:t>
      </w:r>
      <w:r w:rsidR="00307980">
        <w:rPr>
          <w:rFonts w:ascii="ＭＳ 明朝" w:eastAsia="ＭＳ 明朝" w:hAnsi="ＭＳ 明朝" w:hint="eastAsia"/>
          <w:sz w:val="20"/>
        </w:rPr>
        <w:t xml:space="preserve"> </w:t>
      </w:r>
      <w:r>
        <w:rPr>
          <w:rFonts w:ascii="ＭＳ 明朝" w:eastAsia="ＭＳ 明朝" w:hAnsi="ＭＳ 明朝" w:hint="eastAsia"/>
          <w:sz w:val="20"/>
        </w:rPr>
        <w:t>施設の</w:t>
      </w:r>
      <w:r w:rsidR="001F5DBB">
        <w:rPr>
          <w:rFonts w:ascii="ＭＳ 明朝" w:eastAsia="ＭＳ 明朝" w:hAnsi="ＭＳ 明朝" w:hint="eastAsia"/>
          <w:sz w:val="20"/>
        </w:rPr>
        <w:t>統廃合</w:t>
      </w:r>
      <w:r>
        <w:rPr>
          <w:rFonts w:ascii="ＭＳ 明朝" w:eastAsia="ＭＳ 明朝" w:hAnsi="ＭＳ 明朝" w:hint="eastAsia"/>
          <w:sz w:val="20"/>
        </w:rPr>
        <w:t>があるかもしれないとしたら、</w:t>
      </w:r>
      <w:r w:rsidR="001F5DBB">
        <w:rPr>
          <w:rFonts w:ascii="ＭＳ 明朝" w:eastAsia="ＭＳ 明朝" w:hAnsi="ＭＳ 明朝" w:hint="eastAsia"/>
          <w:sz w:val="20"/>
        </w:rPr>
        <w:t>研修センターにリニューアルするというのももしかしたらあるかもしれない。利活用の中で。</w:t>
      </w:r>
    </w:p>
    <w:p w14:paraId="3C87E14B" w14:textId="707E2A84" w:rsidR="008D6498" w:rsidRDefault="001F5DBB" w:rsidP="00307980">
      <w:pPr>
        <w:pStyle w:val="21"/>
        <w:ind w:leftChars="400" w:left="1340" w:hangingChars="250" w:hanging="500"/>
        <w:rPr>
          <w:rFonts w:ascii="ＭＳ 明朝" w:eastAsia="ＭＳ 明朝" w:hAnsi="ＭＳ 明朝"/>
          <w:sz w:val="20"/>
        </w:rPr>
      </w:pPr>
      <w:r>
        <w:rPr>
          <w:rFonts w:ascii="ＭＳ 明朝" w:eastAsia="ＭＳ 明朝" w:hAnsi="ＭＳ 明朝" w:hint="eastAsia"/>
          <w:sz w:val="20"/>
        </w:rPr>
        <w:t>部長</w:t>
      </w:r>
      <w:r w:rsidR="00307980">
        <w:rPr>
          <w:rFonts w:ascii="ＭＳ 明朝" w:eastAsia="ＭＳ 明朝" w:hAnsi="ＭＳ 明朝" w:hint="eastAsia"/>
          <w:sz w:val="20"/>
        </w:rPr>
        <w:t>:</w:t>
      </w:r>
      <w:r w:rsidR="00307980">
        <w:rPr>
          <w:rFonts w:ascii="ＭＳ 明朝" w:eastAsia="ＭＳ 明朝" w:hAnsi="ＭＳ 明朝"/>
          <w:sz w:val="20"/>
        </w:rPr>
        <w:t xml:space="preserve"> </w:t>
      </w:r>
      <w:r>
        <w:rPr>
          <w:rFonts w:ascii="ＭＳ 明朝" w:eastAsia="ＭＳ 明朝" w:hAnsi="ＭＳ 明朝" w:hint="eastAsia"/>
          <w:sz w:val="20"/>
        </w:rPr>
        <w:t>小島委員から「宿泊」というお話が出たので、運営上経営的にどこの自治体も厳しいというのがあるので、かなり大変なことになると思います。統廃合に伴った中でそういった施設をリニューアルし</w:t>
      </w:r>
      <w:r>
        <w:rPr>
          <w:rFonts w:ascii="ＭＳ 明朝" w:eastAsia="ＭＳ 明朝" w:hAnsi="ＭＳ 明朝" w:hint="eastAsia"/>
          <w:sz w:val="20"/>
        </w:rPr>
        <w:lastRenderedPageBreak/>
        <w:t>て作るというのは考えとしてできないわけではないと思いますが、</w:t>
      </w:r>
      <w:r w:rsidR="00F87336">
        <w:rPr>
          <w:rFonts w:ascii="ＭＳ 明朝" w:eastAsia="ＭＳ 明朝" w:hAnsi="ＭＳ 明朝" w:hint="eastAsia"/>
          <w:sz w:val="20"/>
        </w:rPr>
        <w:t>統廃合は市全体で考えていく内容になってくることはご理解ください。</w:t>
      </w:r>
    </w:p>
    <w:p w14:paraId="7E5E31A7" w14:textId="0804F08D" w:rsidR="00E906F4" w:rsidRDefault="00F87336"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1F5DBB">
        <w:rPr>
          <w:rFonts w:ascii="ＭＳ 明朝" w:eastAsia="ＭＳ 明朝" w:hAnsi="ＭＳ 明朝" w:hint="eastAsia"/>
          <w:sz w:val="20"/>
        </w:rPr>
        <w:t>：</w:t>
      </w:r>
      <w:r w:rsidR="00307980">
        <w:rPr>
          <w:rFonts w:ascii="ＭＳ 明朝" w:eastAsia="ＭＳ 明朝" w:hAnsi="ＭＳ 明朝" w:hint="eastAsia"/>
          <w:sz w:val="20"/>
        </w:rPr>
        <w:t xml:space="preserve"> </w:t>
      </w:r>
      <w:r>
        <w:rPr>
          <w:rFonts w:ascii="ＭＳ 明朝" w:eastAsia="ＭＳ 明朝" w:hAnsi="ＭＳ 明朝" w:hint="eastAsia"/>
          <w:sz w:val="20"/>
        </w:rPr>
        <w:t>私たちのような団体は文化活動で施設を無料で使わせてもらっています。ところが近隣をみるとつくばもそうですし、阿見とかほとんどが有料です。使用料が減免されている点は我々は感謝しているのですが、施設の老朽化という問題ありますし、減免について</w:t>
      </w:r>
      <w:r w:rsidR="0006596F">
        <w:rPr>
          <w:rFonts w:ascii="ＭＳ 明朝" w:eastAsia="ＭＳ 明朝" w:hAnsi="ＭＳ 明朝" w:hint="eastAsia"/>
          <w:sz w:val="20"/>
        </w:rPr>
        <w:t>は考えてもいいのではないかと思います。</w:t>
      </w:r>
    </w:p>
    <w:p w14:paraId="1A6A6A06" w14:textId="28E6EF46" w:rsidR="00E906F4" w:rsidRDefault="0006596F"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部長</w:t>
      </w:r>
      <w:r w:rsidR="00E906F4">
        <w:rPr>
          <w:rFonts w:ascii="ＭＳ 明朝" w:eastAsia="ＭＳ 明朝" w:hAnsi="ＭＳ 明朝" w:hint="eastAsia"/>
          <w:sz w:val="20"/>
        </w:rPr>
        <w:t>：</w:t>
      </w:r>
      <w:r w:rsidR="0090561F">
        <w:rPr>
          <w:rFonts w:ascii="ＭＳ 明朝" w:eastAsia="ＭＳ 明朝" w:hAnsi="ＭＳ 明朝"/>
          <w:sz w:val="20"/>
        </w:rPr>
        <w:t xml:space="preserve"> </w:t>
      </w:r>
      <w:r>
        <w:rPr>
          <w:rFonts w:ascii="ＭＳ 明朝" w:eastAsia="ＭＳ 明朝" w:hAnsi="ＭＳ 明朝" w:hint="eastAsia"/>
          <w:sz w:val="20"/>
        </w:rPr>
        <w:t>公共施設の総合管理計画を策定した中で、今後、市としても使用料についてはゼロベースで考えなくてはいけないという問題意識は持っていますので、使用料を全面的に見直すことが近い将来はじまるような状況にはなっています。</w:t>
      </w:r>
    </w:p>
    <w:p w14:paraId="440F3F13" w14:textId="739D2140" w:rsidR="00CB3D76" w:rsidRDefault="0006596F"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CB3D76">
        <w:rPr>
          <w:rFonts w:ascii="ＭＳ 明朝" w:eastAsia="ＭＳ 明朝" w:hAnsi="ＭＳ 明朝" w:hint="eastAsia"/>
          <w:sz w:val="20"/>
        </w:rPr>
        <w:t>：</w:t>
      </w:r>
      <w:r w:rsidR="0090561F">
        <w:rPr>
          <w:rFonts w:ascii="ＭＳ 明朝" w:eastAsia="ＭＳ 明朝" w:hAnsi="ＭＳ 明朝"/>
          <w:sz w:val="20"/>
        </w:rPr>
        <w:t xml:space="preserve"> </w:t>
      </w:r>
      <w:r>
        <w:rPr>
          <w:rFonts w:ascii="ＭＳ 明朝" w:eastAsia="ＭＳ 明朝" w:hAnsi="ＭＳ 明朝" w:hint="eastAsia"/>
          <w:sz w:val="20"/>
        </w:rPr>
        <w:t>総合管理計画があるというのを初めて知りました。最終的に到達するところはどういう姿を描いて計画ができてるのか、</w:t>
      </w:r>
      <w:r w:rsidR="00104E80">
        <w:rPr>
          <w:rFonts w:ascii="ＭＳ 明朝" w:eastAsia="ＭＳ 明朝" w:hAnsi="ＭＳ 明朝" w:hint="eastAsia"/>
          <w:sz w:val="20"/>
        </w:rPr>
        <w:t>ただ</w:t>
      </w:r>
      <w:r>
        <w:rPr>
          <w:rFonts w:ascii="ＭＳ 明朝" w:eastAsia="ＭＳ 明朝" w:hAnsi="ＭＳ 明朝" w:hint="eastAsia"/>
          <w:sz w:val="20"/>
        </w:rPr>
        <w:t>今あるものを管理していくというだけだったら誰でもできることだと思うんです。</w:t>
      </w:r>
      <w:r w:rsidR="00104E80">
        <w:rPr>
          <w:rFonts w:ascii="ＭＳ 明朝" w:eastAsia="ＭＳ 明朝" w:hAnsi="ＭＳ 明朝" w:hint="eastAsia"/>
          <w:sz w:val="20"/>
        </w:rPr>
        <w:t>将来どのように置き換えて市民のためになる施設になっていくのか、あるところでやめるのか、そういったものが計画の中に入っているかどうかというのが必要なのかなと思います。そういうところがないとただメンテナスで金がかかるで終わってしまいます。やめるものはやめるとか、10年たったらこれはなくなるよとか、市民のニーズも変わってくるので、そういう総合的な計画をしないと。</w:t>
      </w:r>
    </w:p>
    <w:p w14:paraId="19218DAF" w14:textId="31AEEAEF" w:rsidR="008C41E7" w:rsidRDefault="00104E80"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部長：</w:t>
      </w:r>
      <w:r w:rsidR="00307980">
        <w:rPr>
          <w:rFonts w:ascii="ＭＳ 明朝" w:eastAsia="ＭＳ 明朝" w:hAnsi="ＭＳ 明朝" w:hint="eastAsia"/>
          <w:sz w:val="20"/>
        </w:rPr>
        <w:t xml:space="preserve"> </w:t>
      </w:r>
      <w:r>
        <w:rPr>
          <w:rFonts w:ascii="ＭＳ 明朝" w:eastAsia="ＭＳ 明朝" w:hAnsi="ＭＳ 明朝" w:hint="eastAsia"/>
          <w:sz w:val="20"/>
        </w:rPr>
        <w:t>公共施設総合管理計画は単に維持補修の計画ではなくて、牛久市の人口も将来的には減っていくとなれば、今あるすべての施設が必要なのかという部分も計画の中で考えていかなければならないのですが、現時点で作った計画につ</w:t>
      </w:r>
      <w:r w:rsidR="00342801">
        <w:rPr>
          <w:rFonts w:ascii="ＭＳ 明朝" w:eastAsia="ＭＳ 明朝" w:hAnsi="ＭＳ 明朝" w:hint="eastAsia"/>
          <w:sz w:val="20"/>
        </w:rPr>
        <w:t>きましては、今の施設を維持していくためにどのぐらいのお金がかかるというのを一旦出してそうしたベースの情報から人口の経過を踏まえた中でどういう施設をどうしていくのかをひとつひとつ考えていかなくてはいけない。施設を所管する各部門の中でたたき台があり、そしてそれを市全体の計画に持ち上げているという形になるかと思います。たとえば来年４月に奥野小学校と牛久第二中学校が義務教育学校として１つになります。今は２つの施設を併用して使いますが、近い将来、二重にある施設が一つで済むということなども総合管理計画の中で検討する内容になっています。それ</w:t>
      </w:r>
      <w:r w:rsidR="00E32A61">
        <w:rPr>
          <w:rFonts w:ascii="ＭＳ 明朝" w:eastAsia="ＭＳ 明朝" w:hAnsi="ＭＳ 明朝" w:hint="eastAsia"/>
          <w:sz w:val="20"/>
        </w:rPr>
        <w:t>によって年間の維持費も数千万単位で削減できるという部分ですとか、</w:t>
      </w:r>
      <w:r w:rsidR="00342801">
        <w:rPr>
          <w:rFonts w:ascii="ＭＳ 明朝" w:eastAsia="ＭＳ 明朝" w:hAnsi="ＭＳ 明朝" w:hint="eastAsia"/>
          <w:sz w:val="20"/>
        </w:rPr>
        <w:t>更新にかかる費用、年間の維持補修にかかる費用が</w:t>
      </w:r>
      <w:r w:rsidR="00E32A61">
        <w:rPr>
          <w:rFonts w:ascii="ＭＳ 明朝" w:eastAsia="ＭＳ 明朝" w:hAnsi="ＭＳ 明朝" w:hint="eastAsia"/>
          <w:sz w:val="20"/>
        </w:rPr>
        <w:t>どのぐらい市の財政に影響を与えるのかを総合的に判断する判断できるような資料になっていくと思っています。</w:t>
      </w:r>
    </w:p>
    <w:p w14:paraId="6E4C3D51" w14:textId="753B1701" w:rsidR="008C41E7" w:rsidRDefault="00E32A61"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8C41E7">
        <w:rPr>
          <w:rFonts w:ascii="ＭＳ 明朝" w:eastAsia="ＭＳ 明朝" w:hAnsi="ＭＳ 明朝" w:hint="eastAsia"/>
          <w:sz w:val="20"/>
        </w:rPr>
        <w:t>：</w:t>
      </w:r>
      <w:r w:rsidR="0090561F">
        <w:rPr>
          <w:rFonts w:ascii="ＭＳ 明朝" w:eastAsia="ＭＳ 明朝" w:hAnsi="ＭＳ 明朝"/>
          <w:sz w:val="20"/>
        </w:rPr>
        <w:t xml:space="preserve"> </w:t>
      </w:r>
      <w:r>
        <w:rPr>
          <w:rFonts w:ascii="ＭＳ 明朝" w:eastAsia="ＭＳ 明朝" w:hAnsi="ＭＳ 明朝" w:hint="eastAsia"/>
          <w:sz w:val="20"/>
        </w:rPr>
        <w:t>施設の使用料は14％という回答だったのですが、これから先、少しでも上げようという計画なのか、あるいは具体的に20％とか決まっているのですか。</w:t>
      </w:r>
    </w:p>
    <w:p w14:paraId="2C14BAC7" w14:textId="288B2F8D" w:rsidR="00657EE1" w:rsidRDefault="00E32A61"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部長</w:t>
      </w:r>
      <w:r w:rsidR="001F5DBB">
        <w:rPr>
          <w:rFonts w:ascii="ＭＳ 明朝" w:eastAsia="ＭＳ 明朝" w:hAnsi="ＭＳ 明朝" w:hint="eastAsia"/>
          <w:sz w:val="20"/>
        </w:rPr>
        <w:t>：</w:t>
      </w:r>
      <w:r w:rsidR="00307980">
        <w:rPr>
          <w:rFonts w:ascii="ＭＳ 明朝" w:eastAsia="ＭＳ 明朝" w:hAnsi="ＭＳ 明朝" w:hint="eastAsia"/>
          <w:sz w:val="20"/>
        </w:rPr>
        <w:t xml:space="preserve"> </w:t>
      </w:r>
      <w:r>
        <w:rPr>
          <w:rFonts w:ascii="ＭＳ 明朝" w:eastAsia="ＭＳ 明朝" w:hAnsi="ＭＳ 明朝" w:hint="eastAsia"/>
          <w:sz w:val="20"/>
        </w:rPr>
        <w:t>具体的に何％という数字があるわけではありません。近隣の市町村でも適切な使用料はどのぐらいかという議論があり、自治体によってはそれをすでに制度化して使用料を定めている自治体が増えてきているのは事実です。一概に何％というよりは</w:t>
      </w:r>
      <w:r w:rsidR="00C25E98">
        <w:rPr>
          <w:rFonts w:ascii="ＭＳ 明朝" w:eastAsia="ＭＳ 明朝" w:hAnsi="ＭＳ 明朝" w:hint="eastAsia"/>
          <w:sz w:val="20"/>
        </w:rPr>
        <w:t>、作るためのコストがあり、維持管理するランニングコストがあって、どの部分をどれだけ市民の方に負担していただき、かつ施設を利用していただいている方に負担をしていただくんだという議論があって決定していくことですので、具体的にどの程度利用者の方に負担していただくのかもこれから議論が始まるということでお話させていただきました。</w:t>
      </w:r>
    </w:p>
    <w:p w14:paraId="567A06B3" w14:textId="5A7B8572" w:rsidR="00657EE1" w:rsidRDefault="00E32A61"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FC0C36">
        <w:rPr>
          <w:rFonts w:ascii="ＭＳ 明朝" w:eastAsia="ＭＳ 明朝" w:hAnsi="ＭＳ 明朝" w:hint="eastAsia"/>
          <w:sz w:val="20"/>
        </w:rPr>
        <w:t>：</w:t>
      </w:r>
      <w:r w:rsidR="0090561F">
        <w:rPr>
          <w:rFonts w:ascii="ＭＳ 明朝" w:eastAsia="ＭＳ 明朝" w:hAnsi="ＭＳ 明朝"/>
          <w:sz w:val="20"/>
        </w:rPr>
        <w:t xml:space="preserve"> </w:t>
      </w:r>
      <w:r>
        <w:rPr>
          <w:rFonts w:ascii="ＭＳ 明朝" w:eastAsia="ＭＳ 明朝" w:hAnsi="ＭＳ 明朝" w:hint="eastAsia"/>
          <w:sz w:val="20"/>
        </w:rPr>
        <w:t>利用者が</w:t>
      </w:r>
      <w:r w:rsidR="00C25E98">
        <w:rPr>
          <w:rFonts w:ascii="ＭＳ 明朝" w:eastAsia="ＭＳ 明朝" w:hAnsi="ＭＳ 明朝" w:hint="eastAsia"/>
          <w:sz w:val="20"/>
        </w:rPr>
        <w:t>使用料</w:t>
      </w:r>
      <w:r>
        <w:rPr>
          <w:rFonts w:ascii="ＭＳ 明朝" w:eastAsia="ＭＳ 明朝" w:hAnsi="ＭＳ 明朝" w:hint="eastAsia"/>
          <w:sz w:val="20"/>
        </w:rPr>
        <w:t>を負担するというにはいいと思います。</w:t>
      </w:r>
      <w:r w:rsidR="00C25E98">
        <w:rPr>
          <w:rFonts w:ascii="ＭＳ 明朝" w:eastAsia="ＭＳ 明朝" w:hAnsi="ＭＳ 明朝" w:hint="eastAsia"/>
          <w:sz w:val="20"/>
        </w:rPr>
        <w:t>施設の維持管理で必要な費用だと思いますので、市民の方が使用料を負担するのはいいと思います。郷土愛を高めるために、歴史郷土館</w:t>
      </w:r>
      <w:r w:rsidR="007B2EB6">
        <w:rPr>
          <w:rFonts w:ascii="ＭＳ 明朝" w:eastAsia="ＭＳ 明朝" w:hAnsi="ＭＳ 明朝" w:hint="eastAsia"/>
          <w:sz w:val="20"/>
        </w:rPr>
        <w:t>があれば</w:t>
      </w:r>
      <w:r w:rsidR="00C25E98">
        <w:rPr>
          <w:rFonts w:ascii="ＭＳ 明朝" w:eastAsia="ＭＳ 明朝" w:hAnsi="ＭＳ 明朝" w:hint="eastAsia"/>
          <w:sz w:val="20"/>
        </w:rPr>
        <w:t>、発掘物、郷土の偉人の作品を</w:t>
      </w:r>
      <w:r w:rsidR="007526FE">
        <w:rPr>
          <w:rFonts w:ascii="ＭＳ 明朝" w:eastAsia="ＭＳ 明朝" w:hAnsi="ＭＳ 明朝" w:hint="eastAsia"/>
          <w:sz w:val="20"/>
        </w:rPr>
        <w:t>集</w:t>
      </w:r>
      <w:r w:rsidR="00C25E98">
        <w:rPr>
          <w:rFonts w:ascii="ＭＳ 明朝" w:eastAsia="ＭＳ 明朝" w:hAnsi="ＭＳ 明朝" w:hint="eastAsia"/>
          <w:sz w:val="20"/>
        </w:rPr>
        <w:t>め</w:t>
      </w:r>
      <w:r w:rsidR="007B2EB6">
        <w:rPr>
          <w:rFonts w:ascii="ＭＳ 明朝" w:eastAsia="ＭＳ 明朝" w:hAnsi="ＭＳ 明朝" w:hint="eastAsia"/>
          <w:sz w:val="20"/>
        </w:rPr>
        <w:t>、そこに</w:t>
      </w:r>
      <w:r w:rsidR="007526FE">
        <w:rPr>
          <w:rFonts w:ascii="ＭＳ 明朝" w:eastAsia="ＭＳ 明朝" w:hAnsi="ＭＳ 明朝" w:hint="eastAsia"/>
          <w:sz w:val="20"/>
        </w:rPr>
        <w:t>人が集まる。</w:t>
      </w:r>
    </w:p>
    <w:p w14:paraId="247E6E47" w14:textId="1E1A02A4" w:rsidR="006D7F43" w:rsidRDefault="00D92F80" w:rsidP="00307980">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90561F">
        <w:rPr>
          <w:rFonts w:ascii="ＭＳ 明朝" w:eastAsia="ＭＳ 明朝" w:hAnsi="ＭＳ 明朝"/>
          <w:sz w:val="20"/>
        </w:rPr>
        <w:t xml:space="preserve"> </w:t>
      </w:r>
      <w:r w:rsidR="007B2EB6">
        <w:rPr>
          <w:rFonts w:ascii="ＭＳ 明朝" w:eastAsia="ＭＳ 明朝" w:hAnsi="ＭＳ 明朝" w:hint="eastAsia"/>
          <w:sz w:val="20"/>
        </w:rPr>
        <w:t>牛久市には文化財と呼ばれるものがたくさんあります。それがある小学校の空き教室に全部収納さ</w:t>
      </w:r>
      <w:r w:rsidR="007B2EB6">
        <w:rPr>
          <w:rFonts w:ascii="ＭＳ 明朝" w:eastAsia="ＭＳ 明朝" w:hAnsi="ＭＳ 明朝" w:hint="eastAsia"/>
          <w:sz w:val="20"/>
        </w:rPr>
        <w:lastRenderedPageBreak/>
        <w:t>れていたり、分散されて収納されていると思うんですが、市民にそれが全然伝わってないんです。郷土館というのがあれば一番いいのでしょうけれど、ないならないなりにどこどこの小学校でこういうものが見られますというＰＲはする必要があると思います。市民が身近に行って見ることができることが必要だと思います。それが集大成されたものが郷土館になろうかと思いますが、そこまでいかなくても、今ある文化財を市民に知らせる必要があると思います。</w:t>
      </w:r>
      <w:r w:rsidR="0090561F">
        <w:rPr>
          <w:rFonts w:ascii="ＭＳ 明朝" w:eastAsia="ＭＳ 明朝" w:hAnsi="ＭＳ 明朝"/>
          <w:sz w:val="20"/>
        </w:rPr>
        <w:t xml:space="preserve"> </w:t>
      </w:r>
    </w:p>
    <w:p w14:paraId="1546FF96" w14:textId="20D7A202" w:rsidR="00FE302C" w:rsidRDefault="00FE302C" w:rsidP="008A07F7">
      <w:pPr>
        <w:pStyle w:val="21"/>
        <w:ind w:leftChars="370" w:left="1277" w:hangingChars="250" w:hanging="500"/>
        <w:rPr>
          <w:rFonts w:ascii="ＭＳ 明朝" w:eastAsia="ＭＳ 明朝" w:hAnsi="ＭＳ 明朝"/>
          <w:sz w:val="20"/>
        </w:rPr>
      </w:pPr>
      <w:r>
        <w:rPr>
          <w:rFonts w:ascii="ＭＳ 明朝" w:eastAsia="ＭＳ 明朝" w:hAnsi="ＭＳ 明朝" w:hint="eastAsia"/>
          <w:sz w:val="20"/>
        </w:rPr>
        <w:t>委員：</w:t>
      </w:r>
      <w:r w:rsidR="0090561F">
        <w:rPr>
          <w:rFonts w:ascii="ＭＳ 明朝" w:eastAsia="ＭＳ 明朝" w:hAnsi="ＭＳ 明朝"/>
          <w:sz w:val="20"/>
        </w:rPr>
        <w:t xml:space="preserve"> </w:t>
      </w:r>
      <w:r w:rsidR="007B2EB6">
        <w:rPr>
          <w:rFonts w:ascii="ＭＳ 明朝" w:eastAsia="ＭＳ 明朝" w:hAnsi="ＭＳ 明朝" w:hint="eastAsia"/>
          <w:sz w:val="20"/>
        </w:rPr>
        <w:t>あと地区社協</w:t>
      </w:r>
      <w:r w:rsidR="007167A4">
        <w:rPr>
          <w:rFonts w:ascii="ＭＳ 明朝" w:eastAsia="ＭＳ 明朝" w:hAnsi="ＭＳ 明朝" w:hint="eastAsia"/>
          <w:sz w:val="20"/>
        </w:rPr>
        <w:t>。学校単位なんです。学校は駐車場もあっていいのですが、地区社協は</w:t>
      </w:r>
      <w:r w:rsidR="00795711">
        <w:rPr>
          <w:rFonts w:ascii="ＭＳ 明朝" w:eastAsia="ＭＳ 明朝" w:hAnsi="ＭＳ 明朝" w:hint="eastAsia"/>
          <w:sz w:val="20"/>
        </w:rPr>
        <w:t>拠点がないからなかなかうまくいかないというもの</w:t>
      </w:r>
      <w:r w:rsidR="006E6B63">
        <w:rPr>
          <w:rFonts w:ascii="ＭＳ 明朝" w:eastAsia="ＭＳ 明朝" w:hAnsi="ＭＳ 明朝" w:hint="eastAsia"/>
          <w:sz w:val="20"/>
        </w:rPr>
        <w:t>も</w:t>
      </w:r>
      <w:r w:rsidR="00795711">
        <w:rPr>
          <w:rFonts w:ascii="ＭＳ 明朝" w:eastAsia="ＭＳ 明朝" w:hAnsi="ＭＳ 明朝" w:hint="eastAsia"/>
          <w:sz w:val="20"/>
        </w:rPr>
        <w:t>あります。広い視点で見ていただいて今ある建物の活用を考えていただきたいと思います。</w:t>
      </w:r>
    </w:p>
    <w:p w14:paraId="67F6A8E7" w14:textId="07AF016D" w:rsidR="008B1E25" w:rsidRDefault="00795711" w:rsidP="008A07F7">
      <w:pPr>
        <w:pStyle w:val="21"/>
        <w:ind w:leftChars="400" w:left="1240" w:hangingChars="200" w:hanging="400"/>
        <w:rPr>
          <w:rFonts w:ascii="ＭＳ 明朝" w:eastAsia="ＭＳ 明朝" w:hAnsi="ＭＳ 明朝"/>
          <w:sz w:val="20"/>
        </w:rPr>
      </w:pPr>
      <w:r>
        <w:rPr>
          <w:rFonts w:ascii="ＭＳ 明朝" w:eastAsia="ＭＳ 明朝" w:hAnsi="ＭＳ 明朝" w:hint="eastAsia"/>
          <w:sz w:val="20"/>
        </w:rPr>
        <w:t>部長</w:t>
      </w:r>
      <w:r w:rsidR="008B1E25">
        <w:rPr>
          <w:rFonts w:ascii="ＭＳ 明朝" w:eastAsia="ＭＳ 明朝" w:hAnsi="ＭＳ 明朝" w:hint="eastAsia"/>
          <w:sz w:val="20"/>
        </w:rPr>
        <w:t>：</w:t>
      </w:r>
      <w:r w:rsidR="008A07F7">
        <w:rPr>
          <w:rFonts w:ascii="ＭＳ 明朝" w:eastAsia="ＭＳ 明朝" w:hAnsi="ＭＳ 明朝" w:hint="eastAsia"/>
          <w:sz w:val="20"/>
        </w:rPr>
        <w:t xml:space="preserve"> </w:t>
      </w:r>
      <w:r>
        <w:rPr>
          <w:rFonts w:ascii="ＭＳ 明朝" w:eastAsia="ＭＳ 明朝" w:hAnsi="ＭＳ 明朝" w:hint="eastAsia"/>
          <w:sz w:val="20"/>
        </w:rPr>
        <w:t>委員からありましたように、集めた文化財、牛久市も昭和60年ぐらいまでは民族歴史資料館というのが庁舎内にありまして、それが撤去されて、その時もどうするんだと話題になった記憶がございます。</w:t>
      </w:r>
      <w:r w:rsidR="0090561F">
        <w:rPr>
          <w:rFonts w:ascii="ＭＳ 明朝" w:eastAsia="ＭＳ 明朝" w:hAnsi="ＭＳ 明朝"/>
          <w:sz w:val="20"/>
        </w:rPr>
        <w:t xml:space="preserve"> </w:t>
      </w:r>
      <w:r>
        <w:rPr>
          <w:rFonts w:ascii="ＭＳ 明朝" w:eastAsia="ＭＳ 明朝" w:hAnsi="ＭＳ 明朝" w:hint="eastAsia"/>
          <w:sz w:val="20"/>
        </w:rPr>
        <w:t>30年以上前の話です。それ以後市議会議員の先生方からもそういう施設が欲しいという要望は出されてるんですが、いまだに実現にいたってないというのが現状です。本来は保存し活用という意味での展示公開するということなるのですが、保管場所が小学校中学校の空き教室、そこしかなかったということもあって</w:t>
      </w:r>
      <w:r w:rsidR="00A0070D">
        <w:rPr>
          <w:rFonts w:ascii="ＭＳ 明朝" w:eastAsia="ＭＳ 明朝" w:hAnsi="ＭＳ 明朝" w:hint="eastAsia"/>
          <w:sz w:val="20"/>
        </w:rPr>
        <w:t>、その学校の子ども達には一部見せることができたのですが、一般への開放公開まではいたっておりません。来年度になりますが、各行政区の区民会館を建て替える計画の中で、別のところに建て替えるという事例の中で、教育委員会でその施設を寄付していただいて、展示や保管ができる場所にしようという計画も一部であります。一方で、女化にある青年研修所と言われているの建物は国の登録有形文化財になっていますので、そういった施設を活用して集めた民俗資料等の展示もしていければなとことを担当課の方では考えています。ご寄付頂いた住井すゑさんの邸宅ですとかも記念館として活用公開を考えております。一気にいろんなことはなかなか難しいので、</w:t>
      </w:r>
      <w:r w:rsidR="00CD6F95">
        <w:rPr>
          <w:rFonts w:ascii="ＭＳ 明朝" w:eastAsia="ＭＳ 明朝" w:hAnsi="ＭＳ 明朝" w:hint="eastAsia"/>
          <w:sz w:val="20"/>
        </w:rPr>
        <w:t>徐々に携わっていければと思っております。</w:t>
      </w:r>
    </w:p>
    <w:p w14:paraId="1CFF84A4" w14:textId="2C9A2752" w:rsidR="00E91C1A" w:rsidRDefault="0090561F" w:rsidP="00CD6F95">
      <w:pPr>
        <w:pStyle w:val="21"/>
        <w:ind w:leftChars="607" w:left="1275" w:firstLine="0"/>
        <w:rPr>
          <w:rFonts w:ascii="ＭＳ 明朝" w:eastAsia="ＭＳ 明朝" w:hAnsi="ＭＳ 明朝"/>
          <w:sz w:val="20"/>
        </w:rPr>
      </w:pPr>
      <w:r>
        <w:rPr>
          <w:rFonts w:ascii="ＭＳ 明朝" w:eastAsia="ＭＳ 明朝" w:hAnsi="ＭＳ 明朝"/>
          <w:sz w:val="20"/>
        </w:rPr>
        <w:t xml:space="preserve"> </w:t>
      </w:r>
      <w:r w:rsidR="00CD6F95">
        <w:rPr>
          <w:rFonts w:ascii="ＭＳ 明朝" w:eastAsia="ＭＳ 明朝" w:hAnsi="ＭＳ 明朝" w:hint="eastAsia"/>
          <w:sz w:val="20"/>
        </w:rPr>
        <w:t>学校は、子ども達がいる間は学校として教育委員会の財産ですが、学校でなくなったとたんにお返ししなくてはならない。市長部局に戻って市長部局の方でどうするという事になり、教育委員会の好きなように使えるということではないのです。市全体で考えていくことになろうかと思います。</w:t>
      </w:r>
    </w:p>
    <w:p w14:paraId="1633792E" w14:textId="0001B2C4" w:rsidR="00D57BDE" w:rsidRDefault="00D57BDE" w:rsidP="008A07F7">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90561F">
        <w:rPr>
          <w:rFonts w:ascii="ＭＳ 明朝" w:eastAsia="ＭＳ 明朝" w:hAnsi="ＭＳ 明朝"/>
          <w:sz w:val="20"/>
        </w:rPr>
        <w:t xml:space="preserve"> </w:t>
      </w:r>
      <w:r w:rsidR="00CD6F95">
        <w:rPr>
          <w:rFonts w:ascii="ＭＳ 明朝" w:eastAsia="ＭＳ 明朝" w:hAnsi="ＭＳ 明朝" w:hint="eastAsia"/>
          <w:sz w:val="20"/>
        </w:rPr>
        <w:t>奥野の小学校と中学校が一緒になって運営していくことについて、今校舎が２つあります。子どもたちを一カ所に集めるのですか。それとも今のままで運営だけを一緒にやっていくのですか。</w:t>
      </w:r>
    </w:p>
    <w:p w14:paraId="69D979C6" w14:textId="3D1A945A" w:rsidR="00977153" w:rsidRDefault="00CD6F95" w:rsidP="008A07F7">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部長</w:t>
      </w:r>
      <w:r w:rsidR="00977153">
        <w:rPr>
          <w:rFonts w:ascii="ＭＳ 明朝" w:eastAsia="ＭＳ 明朝" w:hAnsi="ＭＳ 明朝" w:hint="eastAsia"/>
          <w:sz w:val="20"/>
        </w:rPr>
        <w:t>：</w:t>
      </w:r>
      <w:r w:rsidR="0090561F">
        <w:rPr>
          <w:rFonts w:ascii="ＭＳ 明朝" w:eastAsia="ＭＳ 明朝" w:hAnsi="ＭＳ 明朝"/>
          <w:sz w:val="20"/>
        </w:rPr>
        <w:t xml:space="preserve"> </w:t>
      </w:r>
      <w:r>
        <w:rPr>
          <w:rFonts w:ascii="ＭＳ 明朝" w:eastAsia="ＭＳ 明朝" w:hAnsi="ＭＳ 明朝" w:hint="eastAsia"/>
          <w:sz w:val="20"/>
        </w:rPr>
        <w:t>スタート時点においては、今の奥野小学校には1年生から4年生まで。牛久二中には今の5年生から中学3年生までが通うことになるという計画で進めています。校舎がかなり近い距離とはいえ２つに分かれて子供達が2か所に分散</w:t>
      </w:r>
      <w:r w:rsidR="002E59C6">
        <w:rPr>
          <w:rFonts w:ascii="ＭＳ 明朝" w:eastAsia="ＭＳ 明朝" w:hAnsi="ＭＳ 明朝" w:hint="eastAsia"/>
          <w:sz w:val="20"/>
        </w:rPr>
        <w:t>しているのは学校運営上大変な部分があるので、近い将来、なるべく早い時期には校舎の一体化を考えていく必要があるというお話を教育委員会の中でさせていただいております。</w:t>
      </w:r>
    </w:p>
    <w:p w14:paraId="7A3D73F5" w14:textId="28402040" w:rsidR="002E59C6" w:rsidRDefault="002E59C6" w:rsidP="008A07F7">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977153">
        <w:rPr>
          <w:rFonts w:ascii="ＭＳ 明朝" w:eastAsia="ＭＳ 明朝" w:hAnsi="ＭＳ 明朝" w:hint="eastAsia"/>
          <w:sz w:val="20"/>
        </w:rPr>
        <w:t>：</w:t>
      </w:r>
      <w:r w:rsidR="008A07F7">
        <w:rPr>
          <w:rFonts w:ascii="ＭＳ 明朝" w:eastAsia="ＭＳ 明朝" w:hAnsi="ＭＳ 明朝" w:hint="eastAsia"/>
          <w:sz w:val="20"/>
        </w:rPr>
        <w:t xml:space="preserve"> </w:t>
      </w:r>
      <w:r w:rsidR="00885910">
        <w:rPr>
          <w:rFonts w:ascii="ＭＳ 明朝" w:eastAsia="ＭＳ 明朝" w:hAnsi="ＭＳ 明朝" w:hint="eastAsia"/>
          <w:sz w:val="20"/>
        </w:rPr>
        <w:t>りっぱな</w:t>
      </w:r>
      <w:r>
        <w:rPr>
          <w:rFonts w:ascii="ＭＳ 明朝" w:eastAsia="ＭＳ 明朝" w:hAnsi="ＭＳ 明朝" w:hint="eastAsia"/>
          <w:sz w:val="20"/>
        </w:rPr>
        <w:t>建物</w:t>
      </w:r>
      <w:r w:rsidR="00885910">
        <w:rPr>
          <w:rFonts w:ascii="ＭＳ 明朝" w:eastAsia="ＭＳ 明朝" w:hAnsi="ＭＳ 明朝" w:hint="eastAsia"/>
          <w:sz w:val="20"/>
        </w:rPr>
        <w:t>なのでいろんな利活用ができるのではないかと思います。廃校利用の活用も多いですね。</w:t>
      </w:r>
    </w:p>
    <w:p w14:paraId="5B0E53CE" w14:textId="1443E106" w:rsidR="00977153" w:rsidRDefault="002E59C6" w:rsidP="008A07F7">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部長：</w:t>
      </w:r>
      <w:r w:rsidR="008A07F7">
        <w:rPr>
          <w:rFonts w:ascii="ＭＳ 明朝" w:eastAsia="ＭＳ 明朝" w:hAnsi="ＭＳ 明朝" w:hint="eastAsia"/>
          <w:sz w:val="20"/>
        </w:rPr>
        <w:t xml:space="preserve"> </w:t>
      </w:r>
      <w:r>
        <w:rPr>
          <w:rFonts w:ascii="ＭＳ 明朝" w:eastAsia="ＭＳ 明朝" w:hAnsi="ＭＳ 明朝" w:hint="eastAsia"/>
          <w:sz w:val="20"/>
        </w:rPr>
        <w:t>文科省からも廃校となった校舎の利活用のパンフレットもいろいろ出てますので参考にさせていただてますし、奥野小は、建ててから５０年ぐらいですか、経ってますので、校舎をどう維持していくか、</w:t>
      </w:r>
      <w:r w:rsidR="00885910">
        <w:rPr>
          <w:rFonts w:ascii="ＭＳ 明朝" w:eastAsia="ＭＳ 明朝" w:hAnsi="ＭＳ 明朝" w:hint="eastAsia"/>
          <w:sz w:val="20"/>
        </w:rPr>
        <w:t>そのままにするか、</w:t>
      </w:r>
      <w:r>
        <w:rPr>
          <w:rFonts w:ascii="ＭＳ 明朝" w:eastAsia="ＭＳ 明朝" w:hAnsi="ＭＳ 明朝" w:hint="eastAsia"/>
          <w:sz w:val="20"/>
        </w:rPr>
        <w:t>今後の利用の仕方で</w:t>
      </w:r>
      <w:r w:rsidR="00885910">
        <w:rPr>
          <w:rFonts w:ascii="ＭＳ 明朝" w:eastAsia="ＭＳ 明朝" w:hAnsi="ＭＳ 明朝" w:hint="eastAsia"/>
          <w:sz w:val="20"/>
        </w:rPr>
        <w:t>変わってくると思いますので、市全体で検討していく必要と思いっています。</w:t>
      </w:r>
    </w:p>
    <w:p w14:paraId="54C0630E" w14:textId="2C8FB0BF" w:rsidR="00466779" w:rsidRDefault="002E59C6" w:rsidP="008A07F7">
      <w:pPr>
        <w:pStyle w:val="21"/>
        <w:ind w:leftChars="50" w:left="105" w:firstLineChars="300" w:firstLine="600"/>
        <w:rPr>
          <w:rFonts w:ascii="ＭＳ 明朝" w:eastAsia="ＭＳ 明朝" w:hAnsi="ＭＳ 明朝"/>
          <w:sz w:val="20"/>
        </w:rPr>
      </w:pPr>
      <w:r>
        <w:rPr>
          <w:rFonts w:ascii="ＭＳ 明朝" w:eastAsia="ＭＳ 明朝" w:hAnsi="ＭＳ 明朝" w:hint="eastAsia"/>
          <w:sz w:val="20"/>
        </w:rPr>
        <w:t>委員</w:t>
      </w:r>
      <w:r w:rsidR="00F87336">
        <w:rPr>
          <w:rFonts w:ascii="ＭＳ 明朝" w:eastAsia="ＭＳ 明朝" w:hAnsi="ＭＳ 明朝" w:hint="eastAsia"/>
          <w:sz w:val="20"/>
        </w:rPr>
        <w:t>：</w:t>
      </w:r>
      <w:r w:rsidR="008A07F7">
        <w:rPr>
          <w:rFonts w:ascii="ＭＳ 明朝" w:eastAsia="ＭＳ 明朝" w:hAnsi="ＭＳ 明朝" w:hint="eastAsia"/>
          <w:sz w:val="20"/>
        </w:rPr>
        <w:t xml:space="preserve"> </w:t>
      </w:r>
      <w:r w:rsidR="00885910">
        <w:rPr>
          <w:rFonts w:ascii="ＭＳ 明朝" w:eastAsia="ＭＳ 明朝" w:hAnsi="ＭＳ 明朝" w:hint="eastAsia"/>
          <w:sz w:val="20"/>
        </w:rPr>
        <w:t>前向きに青写真をしっかりしていきたい。</w:t>
      </w:r>
    </w:p>
    <w:p w14:paraId="2EA3043B" w14:textId="3385E020" w:rsidR="004C021A" w:rsidRPr="004C021A" w:rsidRDefault="002E59C6" w:rsidP="008A07F7">
      <w:pPr>
        <w:pStyle w:val="21"/>
        <w:ind w:leftChars="50" w:left="105" w:firstLineChars="300" w:firstLine="600"/>
        <w:rPr>
          <w:rFonts w:ascii="ＭＳ 明朝" w:eastAsia="ＭＳ 明朝" w:hAnsi="ＭＳ 明朝"/>
          <w:sz w:val="20"/>
        </w:rPr>
      </w:pPr>
      <w:r>
        <w:rPr>
          <w:rFonts w:ascii="ＭＳ 明朝" w:eastAsia="ＭＳ 明朝" w:hAnsi="ＭＳ 明朝" w:hint="eastAsia"/>
          <w:sz w:val="20"/>
        </w:rPr>
        <w:t>委員：</w:t>
      </w:r>
      <w:r w:rsidR="008A07F7">
        <w:rPr>
          <w:rFonts w:ascii="ＭＳ 明朝" w:eastAsia="ＭＳ 明朝" w:hAnsi="ＭＳ 明朝" w:hint="eastAsia"/>
          <w:sz w:val="20"/>
        </w:rPr>
        <w:t xml:space="preserve"> </w:t>
      </w:r>
      <w:r>
        <w:rPr>
          <w:rFonts w:ascii="ＭＳ 明朝" w:eastAsia="ＭＳ 明朝" w:hAnsi="ＭＳ 明朝" w:hint="eastAsia"/>
          <w:sz w:val="20"/>
        </w:rPr>
        <w:t>体育館を１つに将来すると</w:t>
      </w:r>
      <w:r w:rsidR="006E6B63">
        <w:rPr>
          <w:rFonts w:ascii="ＭＳ 明朝" w:eastAsia="ＭＳ 明朝" w:hAnsi="ＭＳ 明朝" w:hint="eastAsia"/>
          <w:sz w:val="20"/>
        </w:rPr>
        <w:t>い</w:t>
      </w:r>
      <w:r>
        <w:rPr>
          <w:rFonts w:ascii="ＭＳ 明朝" w:eastAsia="ＭＳ 明朝" w:hAnsi="ＭＳ 明朝" w:hint="eastAsia"/>
          <w:sz w:val="20"/>
        </w:rPr>
        <w:t>うのは</w:t>
      </w:r>
      <w:r w:rsidR="00885910">
        <w:rPr>
          <w:rFonts w:ascii="ＭＳ 明朝" w:eastAsia="ＭＳ 明朝" w:hAnsi="ＭＳ 明朝" w:hint="eastAsia"/>
          <w:sz w:val="20"/>
        </w:rPr>
        <w:t>。</w:t>
      </w:r>
    </w:p>
    <w:p w14:paraId="601B826D" w14:textId="0F7DE885" w:rsidR="004C021A" w:rsidRDefault="002E59C6" w:rsidP="008A07F7">
      <w:pPr>
        <w:pStyle w:val="21"/>
        <w:ind w:leftChars="349" w:left="1273" w:hangingChars="270" w:hanging="540"/>
        <w:rPr>
          <w:rFonts w:ascii="ＭＳ 明朝" w:eastAsia="ＭＳ 明朝" w:hAnsi="ＭＳ 明朝"/>
          <w:sz w:val="20"/>
        </w:rPr>
      </w:pPr>
      <w:r>
        <w:rPr>
          <w:rFonts w:ascii="ＭＳ 明朝" w:eastAsia="ＭＳ 明朝" w:hAnsi="ＭＳ 明朝" w:hint="eastAsia"/>
          <w:sz w:val="20"/>
        </w:rPr>
        <w:t>部長：</w:t>
      </w:r>
      <w:r w:rsidR="008A07F7">
        <w:rPr>
          <w:rFonts w:ascii="ＭＳ 明朝" w:eastAsia="ＭＳ 明朝" w:hAnsi="ＭＳ 明朝" w:hint="eastAsia"/>
          <w:sz w:val="20"/>
        </w:rPr>
        <w:t xml:space="preserve"> </w:t>
      </w:r>
      <w:r w:rsidR="00885910">
        <w:rPr>
          <w:rFonts w:ascii="ＭＳ 明朝" w:eastAsia="ＭＳ 明朝" w:hAnsi="ＭＳ 明朝" w:hint="eastAsia"/>
          <w:sz w:val="20"/>
        </w:rPr>
        <w:t>具体的な計画は全く出ていないですが、</w:t>
      </w:r>
      <w:r>
        <w:rPr>
          <w:rFonts w:ascii="ＭＳ 明朝" w:eastAsia="ＭＳ 明朝" w:hAnsi="ＭＳ 明朝" w:hint="eastAsia"/>
          <w:sz w:val="20"/>
        </w:rPr>
        <w:t>来年予算が通ればそういう基本構想を作っていければなと</w:t>
      </w:r>
      <w:r w:rsidR="00CB6EC5">
        <w:rPr>
          <w:rFonts w:ascii="ＭＳ 明朝" w:eastAsia="ＭＳ 明朝" w:hAnsi="ＭＳ 明朝" w:hint="eastAsia"/>
          <w:sz w:val="20"/>
        </w:rPr>
        <w:lastRenderedPageBreak/>
        <w:t>考えています。</w:t>
      </w:r>
    </w:p>
    <w:p w14:paraId="4C8085E1" w14:textId="0A91DA8B" w:rsidR="00466779" w:rsidRDefault="00CB6EC5" w:rsidP="008A07F7">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委員</w:t>
      </w:r>
      <w:r w:rsidR="00EF150C">
        <w:rPr>
          <w:rFonts w:ascii="ＭＳ 明朝" w:eastAsia="ＭＳ 明朝" w:hAnsi="ＭＳ 明朝" w:hint="eastAsia"/>
          <w:sz w:val="20"/>
        </w:rPr>
        <w:t>：</w:t>
      </w:r>
      <w:r w:rsidR="008A07F7">
        <w:rPr>
          <w:rFonts w:ascii="ＭＳ 明朝" w:eastAsia="ＭＳ 明朝" w:hAnsi="ＭＳ 明朝" w:hint="eastAsia"/>
          <w:sz w:val="20"/>
        </w:rPr>
        <w:t xml:space="preserve"> </w:t>
      </w:r>
      <w:r w:rsidR="00885910">
        <w:rPr>
          <w:rFonts w:ascii="ＭＳ 明朝" w:eastAsia="ＭＳ 明朝" w:hAnsi="ＭＳ 明朝" w:hint="eastAsia"/>
          <w:sz w:val="20"/>
        </w:rPr>
        <w:t>学校の統廃合による、千葉県での道の駅と宿泊施設、体育館がスーパーマーケットに活用されている例があります。常陸太田市の例。</w:t>
      </w:r>
    </w:p>
    <w:p w14:paraId="18EA1069" w14:textId="29433A4D" w:rsidR="00466779" w:rsidRDefault="004C021A" w:rsidP="00F26D4B">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議長：</w:t>
      </w:r>
      <w:r w:rsidR="0090561F">
        <w:rPr>
          <w:rFonts w:ascii="ＭＳ 明朝" w:eastAsia="ＭＳ 明朝" w:hAnsi="ＭＳ 明朝"/>
          <w:sz w:val="20"/>
        </w:rPr>
        <w:t xml:space="preserve"> </w:t>
      </w:r>
      <w:r w:rsidR="00885910">
        <w:rPr>
          <w:rFonts w:ascii="ＭＳ 明朝" w:eastAsia="ＭＳ 明朝" w:hAnsi="ＭＳ 明朝" w:hint="eastAsia"/>
          <w:sz w:val="20"/>
        </w:rPr>
        <w:t>提言については</w:t>
      </w:r>
      <w:r w:rsidR="00F5507D">
        <w:rPr>
          <w:rFonts w:ascii="ＭＳ 明朝" w:eastAsia="ＭＳ 明朝" w:hAnsi="ＭＳ 明朝" w:hint="eastAsia"/>
          <w:sz w:val="20"/>
        </w:rPr>
        <w:t>、三つの課より丁寧なご意見をいただきましたので、引き続き情報をいただくということでよろしいでしょうか。ありがとうございます。続きまして議題２の牛久市教育振興</w:t>
      </w:r>
      <w:r w:rsidR="00551003">
        <w:rPr>
          <w:rFonts w:ascii="ＭＳ 明朝" w:eastAsia="ＭＳ 明朝" w:hAnsi="ＭＳ 明朝" w:hint="eastAsia"/>
          <w:sz w:val="20"/>
        </w:rPr>
        <w:t>基本</w:t>
      </w:r>
      <w:r w:rsidR="00F5507D">
        <w:rPr>
          <w:rFonts w:ascii="ＭＳ 明朝" w:eastAsia="ＭＳ 明朝" w:hAnsi="ＭＳ 明朝" w:hint="eastAsia"/>
          <w:sz w:val="20"/>
        </w:rPr>
        <w:t>計画の進捗状況について。事務局からお願いします。</w:t>
      </w:r>
    </w:p>
    <w:p w14:paraId="215DD68A" w14:textId="60FB34B6" w:rsidR="00F5507D" w:rsidRDefault="00E8291F" w:rsidP="00F26D4B">
      <w:pPr>
        <w:pStyle w:val="21"/>
        <w:ind w:leftChars="50" w:left="105" w:firstLineChars="250" w:firstLine="500"/>
        <w:rPr>
          <w:rFonts w:ascii="ＭＳ 明朝" w:eastAsia="ＭＳ 明朝" w:hAnsi="ＭＳ 明朝"/>
          <w:sz w:val="20"/>
        </w:rPr>
      </w:pPr>
      <w:r>
        <w:rPr>
          <w:rFonts w:ascii="ＭＳ 明朝" w:eastAsia="ＭＳ 明朝" w:hAnsi="ＭＳ 明朝" w:hint="eastAsia"/>
          <w:sz w:val="20"/>
        </w:rPr>
        <w:t>担当課</w:t>
      </w:r>
      <w:r w:rsidR="00F5507D">
        <w:rPr>
          <w:rFonts w:ascii="ＭＳ 明朝" w:eastAsia="ＭＳ 明朝" w:hAnsi="ＭＳ 明朝" w:hint="eastAsia"/>
          <w:sz w:val="20"/>
        </w:rPr>
        <w:t>：</w:t>
      </w:r>
      <w:r w:rsidR="00551003">
        <w:rPr>
          <w:rFonts w:ascii="ＭＳ 明朝" w:eastAsia="ＭＳ 明朝" w:hAnsi="ＭＳ 明朝" w:hint="eastAsia"/>
          <w:sz w:val="20"/>
        </w:rPr>
        <w:t>（牛久市教育振興基本計画の進捗状況について資料を基に説明する。）</w:t>
      </w:r>
    </w:p>
    <w:p w14:paraId="2304D5EE" w14:textId="6A4E7907" w:rsidR="00F5507D" w:rsidRDefault="00F26D4B" w:rsidP="00E91C1A">
      <w:pPr>
        <w:pStyle w:val="21"/>
        <w:ind w:left="1276" w:hanging="992"/>
        <w:rPr>
          <w:rFonts w:ascii="ＭＳ 明朝" w:eastAsia="ＭＳ 明朝" w:hAnsi="ＭＳ 明朝"/>
          <w:sz w:val="20"/>
        </w:rPr>
      </w:pPr>
      <w:r>
        <w:rPr>
          <w:rFonts w:ascii="ＭＳ 明朝" w:eastAsia="ＭＳ 明朝" w:hAnsi="ＭＳ 明朝" w:hint="eastAsia"/>
          <w:sz w:val="20"/>
        </w:rPr>
        <w:t xml:space="preserve">　　　　　</w:t>
      </w:r>
      <w:r w:rsidR="00551003">
        <w:rPr>
          <w:rFonts w:ascii="ＭＳ 明朝" w:eastAsia="ＭＳ 明朝" w:hAnsi="ＭＳ 明朝" w:hint="eastAsia"/>
          <w:sz w:val="20"/>
        </w:rPr>
        <w:t>補助金・交付金の社会教育委員等の意見聴取について</w:t>
      </w:r>
    </w:p>
    <w:p w14:paraId="14CB1726" w14:textId="4E8A070D" w:rsidR="00291340" w:rsidRDefault="00B62C25" w:rsidP="00F26D4B">
      <w:pPr>
        <w:pStyle w:val="21"/>
        <w:spacing w:beforeLines="30" w:before="72" w:afterLines="30" w:after="72"/>
        <w:ind w:leftChars="416" w:left="874" w:firstLineChars="200" w:firstLine="400"/>
        <w:rPr>
          <w:rFonts w:ascii="ＭＳ 明朝" w:eastAsia="ＭＳ 明朝" w:hAnsi="ＭＳ 明朝"/>
          <w:sz w:val="20"/>
        </w:rPr>
      </w:pPr>
      <w:r>
        <w:rPr>
          <w:rFonts w:ascii="ＭＳ 明朝" w:eastAsia="ＭＳ 明朝" w:hAnsi="ＭＳ 明朝" w:hint="eastAsia"/>
          <w:sz w:val="20"/>
        </w:rPr>
        <w:t>※質問等多数あり</w:t>
      </w:r>
    </w:p>
    <w:p w14:paraId="18244395" w14:textId="0A40DFC8" w:rsidR="000350CE" w:rsidRDefault="00EA15C2" w:rsidP="00F26D4B">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議長</w:t>
      </w:r>
      <w:r w:rsidR="000350CE">
        <w:rPr>
          <w:rFonts w:ascii="ＭＳ 明朝" w:eastAsia="ＭＳ 明朝" w:hAnsi="ＭＳ 明朝" w:hint="eastAsia"/>
          <w:sz w:val="20"/>
        </w:rPr>
        <w:t>：</w:t>
      </w:r>
      <w:r w:rsidR="0090561F">
        <w:rPr>
          <w:rFonts w:ascii="ＭＳ 明朝" w:eastAsia="ＭＳ 明朝" w:hAnsi="ＭＳ 明朝"/>
          <w:sz w:val="20"/>
        </w:rPr>
        <w:t xml:space="preserve"> </w:t>
      </w:r>
      <w:r>
        <w:rPr>
          <w:rFonts w:ascii="ＭＳ 明朝" w:eastAsia="ＭＳ 明朝" w:hAnsi="ＭＳ 明朝" w:hint="eastAsia"/>
          <w:sz w:val="20"/>
        </w:rPr>
        <w:t>補助金に関して委員の皆さんのご意見を取り入れた中での施策をとなっています</w:t>
      </w:r>
      <w:r w:rsidR="00453FF3">
        <w:rPr>
          <w:rFonts w:ascii="ＭＳ 明朝" w:eastAsia="ＭＳ 明朝" w:hAnsi="ＭＳ 明朝" w:hint="eastAsia"/>
          <w:sz w:val="20"/>
        </w:rPr>
        <w:t>。画期的なご提案をいただきましてありがとうございます。</w:t>
      </w:r>
      <w:r w:rsidR="00B62C25">
        <w:rPr>
          <w:rFonts w:ascii="ＭＳ 明朝" w:eastAsia="ＭＳ 明朝" w:hAnsi="ＭＳ 明朝" w:hint="eastAsia"/>
          <w:sz w:val="20"/>
        </w:rPr>
        <w:t>資料のとおり、</w:t>
      </w:r>
      <w:r w:rsidR="00453FF3">
        <w:rPr>
          <w:rFonts w:ascii="ＭＳ 明朝" w:eastAsia="ＭＳ 明朝" w:hAnsi="ＭＳ 明朝" w:hint="eastAsia"/>
          <w:sz w:val="20"/>
        </w:rPr>
        <w:t>社会教育委員として所見を述べさせていただく</w:t>
      </w:r>
      <w:r w:rsidR="00B62C25">
        <w:rPr>
          <w:rFonts w:ascii="ＭＳ 明朝" w:eastAsia="ＭＳ 明朝" w:hAnsi="ＭＳ 明朝" w:hint="eastAsia"/>
          <w:sz w:val="20"/>
        </w:rPr>
        <w:t>ことに決定します。この</w:t>
      </w:r>
      <w:r w:rsidR="00453FF3">
        <w:rPr>
          <w:rFonts w:ascii="ＭＳ 明朝" w:eastAsia="ＭＳ 明朝" w:hAnsi="ＭＳ 明朝" w:hint="eastAsia"/>
          <w:sz w:val="20"/>
        </w:rPr>
        <w:t>スケジュールの中でよければと思っています。</w:t>
      </w:r>
      <w:r w:rsidR="00B62C25">
        <w:rPr>
          <w:rFonts w:ascii="ＭＳ 明朝" w:eastAsia="ＭＳ 明朝" w:hAnsi="ＭＳ 明朝" w:hint="eastAsia"/>
          <w:sz w:val="20"/>
        </w:rPr>
        <w:t>そして</w:t>
      </w:r>
      <w:r w:rsidR="00453FF3">
        <w:rPr>
          <w:rFonts w:ascii="ＭＳ 明朝" w:eastAsia="ＭＳ 明朝" w:hAnsi="ＭＳ 明朝" w:hint="eastAsia"/>
          <w:sz w:val="20"/>
        </w:rPr>
        <w:t>必要に応じて１か月後ぐらい先で意見を集約したもの</w:t>
      </w:r>
      <w:r w:rsidR="00B62C25">
        <w:rPr>
          <w:rFonts w:ascii="ＭＳ 明朝" w:eastAsia="ＭＳ 明朝" w:hAnsi="ＭＳ 明朝" w:hint="eastAsia"/>
          <w:sz w:val="20"/>
        </w:rPr>
        <w:t>を基に</w:t>
      </w:r>
      <w:r w:rsidR="00453FF3">
        <w:rPr>
          <w:rFonts w:ascii="ＭＳ 明朝" w:eastAsia="ＭＳ 明朝" w:hAnsi="ＭＳ 明朝" w:hint="eastAsia"/>
          <w:sz w:val="20"/>
        </w:rPr>
        <w:t>話し合う場を設けられればと思っています。よろしくお願いします。</w:t>
      </w:r>
      <w:r w:rsidR="00B62C25">
        <w:rPr>
          <w:rFonts w:ascii="ＭＳ 明朝" w:eastAsia="ＭＳ 明朝" w:hAnsi="ＭＳ 明朝" w:hint="eastAsia"/>
          <w:sz w:val="20"/>
        </w:rPr>
        <w:t>それでは</w:t>
      </w:r>
      <w:r w:rsidR="00453FF3">
        <w:rPr>
          <w:rFonts w:ascii="ＭＳ 明朝" w:eastAsia="ＭＳ 明朝" w:hAnsi="ＭＳ 明朝" w:hint="eastAsia"/>
          <w:sz w:val="20"/>
        </w:rPr>
        <w:t>３つ目、コミュニティースクールについて、生涯学習課からよろしくお願いします。</w:t>
      </w:r>
    </w:p>
    <w:p w14:paraId="0A0BE8A7" w14:textId="64EE9BEF" w:rsidR="00550B32" w:rsidRDefault="00453FF3" w:rsidP="00910F3C">
      <w:pPr>
        <w:pStyle w:val="21"/>
        <w:ind w:left="1316" w:hanging="1032"/>
        <w:rPr>
          <w:rFonts w:ascii="ＭＳ 明朝" w:eastAsia="ＭＳ 明朝" w:hAnsi="ＭＳ 明朝"/>
          <w:sz w:val="20"/>
        </w:rPr>
      </w:pPr>
      <w:r>
        <w:rPr>
          <w:rFonts w:ascii="ＭＳ 明朝" w:eastAsia="ＭＳ 明朝" w:hAnsi="ＭＳ 明朝" w:hint="eastAsia"/>
          <w:sz w:val="20"/>
        </w:rPr>
        <w:t>社会教育</w:t>
      </w:r>
      <w:r w:rsidR="00910F3C">
        <w:rPr>
          <w:rFonts w:ascii="ＭＳ 明朝" w:eastAsia="ＭＳ 明朝" w:hAnsi="ＭＳ 明朝" w:hint="eastAsia"/>
          <w:sz w:val="20"/>
        </w:rPr>
        <w:t>指導員</w:t>
      </w:r>
      <w:r w:rsidR="00550B32">
        <w:rPr>
          <w:rFonts w:ascii="ＭＳ 明朝" w:eastAsia="ＭＳ 明朝" w:hAnsi="ＭＳ 明朝" w:hint="eastAsia"/>
          <w:sz w:val="20"/>
        </w:rPr>
        <w:t>：</w:t>
      </w:r>
      <w:r w:rsidR="0090561F">
        <w:rPr>
          <w:rFonts w:ascii="ＭＳ 明朝" w:eastAsia="ＭＳ 明朝" w:hAnsi="ＭＳ 明朝"/>
          <w:sz w:val="20"/>
        </w:rPr>
        <w:t xml:space="preserve"> </w:t>
      </w:r>
      <w:r w:rsidR="00910F3C">
        <w:rPr>
          <w:rFonts w:ascii="ＭＳ 明朝" w:eastAsia="ＭＳ 明朝" w:hAnsi="ＭＳ 明朝" w:hint="eastAsia"/>
          <w:sz w:val="20"/>
        </w:rPr>
        <w:t>（コミュニティースクールについて説明する。）</w:t>
      </w:r>
    </w:p>
    <w:p w14:paraId="7095250A" w14:textId="79FC3247" w:rsidR="00B62C25" w:rsidRDefault="00B62C25" w:rsidP="00346DD8">
      <w:pPr>
        <w:pStyle w:val="21"/>
        <w:spacing w:beforeLines="30" w:before="72" w:afterLines="30" w:after="72"/>
        <w:ind w:leftChars="100" w:left="210" w:firstLineChars="533" w:firstLine="1066"/>
        <w:rPr>
          <w:rFonts w:ascii="ＭＳ 明朝" w:eastAsia="ＭＳ 明朝" w:hAnsi="ＭＳ 明朝"/>
          <w:sz w:val="20"/>
        </w:rPr>
      </w:pPr>
      <w:r>
        <w:rPr>
          <w:rFonts w:ascii="ＭＳ 明朝" w:eastAsia="ＭＳ 明朝" w:hAnsi="ＭＳ 明朝" w:hint="eastAsia"/>
          <w:sz w:val="20"/>
        </w:rPr>
        <w:t>※意見等多数あり。</w:t>
      </w:r>
    </w:p>
    <w:p w14:paraId="6D544EEE" w14:textId="69239F6B" w:rsidR="0011309B" w:rsidRDefault="00F87336" w:rsidP="00F26D4B">
      <w:pPr>
        <w:pStyle w:val="21"/>
        <w:ind w:leftChars="350" w:left="1235" w:hangingChars="250" w:hanging="500"/>
        <w:rPr>
          <w:rFonts w:ascii="ＭＳ 明朝" w:eastAsia="ＭＳ 明朝" w:hAnsi="ＭＳ 明朝"/>
          <w:sz w:val="20"/>
        </w:rPr>
      </w:pPr>
      <w:r>
        <w:rPr>
          <w:rFonts w:ascii="ＭＳ 明朝" w:eastAsia="ＭＳ 明朝" w:hAnsi="ＭＳ 明朝" w:hint="eastAsia"/>
          <w:sz w:val="20"/>
        </w:rPr>
        <w:t>議長：</w:t>
      </w:r>
      <w:r w:rsidR="00F26D4B">
        <w:rPr>
          <w:rFonts w:ascii="ＭＳ 明朝" w:eastAsia="ＭＳ 明朝" w:hAnsi="ＭＳ 明朝" w:hint="eastAsia"/>
          <w:sz w:val="20"/>
        </w:rPr>
        <w:t xml:space="preserve"> </w:t>
      </w:r>
      <w:r w:rsidR="00212DDE">
        <w:rPr>
          <w:rFonts w:ascii="ＭＳ 明朝" w:eastAsia="ＭＳ 明朝" w:hAnsi="ＭＳ 明朝" w:hint="eastAsia"/>
          <w:sz w:val="20"/>
        </w:rPr>
        <w:t>今後</w:t>
      </w:r>
      <w:r w:rsidR="00B62C25">
        <w:rPr>
          <w:rFonts w:ascii="ＭＳ 明朝" w:eastAsia="ＭＳ 明朝" w:hAnsi="ＭＳ 明朝" w:hint="eastAsia"/>
          <w:sz w:val="20"/>
        </w:rPr>
        <w:t>、</w:t>
      </w:r>
      <w:r w:rsidR="00212DDE">
        <w:rPr>
          <w:rFonts w:ascii="ＭＳ 明朝" w:eastAsia="ＭＳ 明朝" w:hAnsi="ＭＳ 明朝" w:hint="eastAsia"/>
          <w:sz w:val="20"/>
        </w:rPr>
        <w:t>コミュニティースクールにはご意見をいただければと思います。以上で議事はすべて終了いたしました。ありがとうございました。事務局へ返します。</w:t>
      </w:r>
    </w:p>
    <w:p w14:paraId="594521F2" w14:textId="77777777" w:rsidR="00B62C25" w:rsidRDefault="00B62C25" w:rsidP="0011309B">
      <w:pPr>
        <w:pStyle w:val="21"/>
        <w:ind w:left="1276" w:hanging="992"/>
        <w:rPr>
          <w:rFonts w:ascii="ＭＳ 明朝" w:eastAsia="ＭＳ 明朝" w:hAnsi="ＭＳ 明朝"/>
          <w:sz w:val="20"/>
        </w:rPr>
      </w:pPr>
    </w:p>
    <w:p w14:paraId="67FCA931" w14:textId="5EE33471" w:rsidR="00212DDE" w:rsidRDefault="00212DDE" w:rsidP="000968D3">
      <w:pPr>
        <w:pStyle w:val="21"/>
        <w:ind w:leftChars="50" w:left="105" w:firstLineChars="50" w:firstLine="100"/>
        <w:rPr>
          <w:rFonts w:ascii="ＭＳ 明朝" w:eastAsia="ＭＳ 明朝" w:hAnsi="ＭＳ 明朝"/>
          <w:sz w:val="20"/>
        </w:rPr>
      </w:pPr>
      <w:r>
        <w:rPr>
          <w:rFonts w:ascii="ＭＳ 明朝" w:eastAsia="ＭＳ 明朝" w:hAnsi="ＭＳ 明朝" w:hint="eastAsia"/>
          <w:sz w:val="20"/>
        </w:rPr>
        <w:t>４．その他</w:t>
      </w:r>
    </w:p>
    <w:p w14:paraId="149E6997" w14:textId="48937CDC" w:rsidR="004C7E27" w:rsidRDefault="004C7E27" w:rsidP="00F26D4B">
      <w:pPr>
        <w:pStyle w:val="21"/>
        <w:ind w:left="284" w:rightChars="134" w:right="281" w:firstLineChars="200" w:firstLine="400"/>
        <w:rPr>
          <w:rFonts w:ascii="ＭＳ 明朝" w:eastAsia="ＭＳ 明朝" w:hAnsi="ＭＳ 明朝"/>
          <w:sz w:val="20"/>
        </w:rPr>
      </w:pPr>
      <w:r w:rsidRPr="00F231BE">
        <w:rPr>
          <w:rFonts w:ascii="ＭＳ 明朝" w:eastAsia="ＭＳ 明朝" w:hAnsi="ＭＳ 明朝" w:hint="eastAsia"/>
          <w:sz w:val="20"/>
        </w:rPr>
        <w:t>事務局：</w:t>
      </w:r>
      <w:r w:rsidR="00B62C25">
        <w:rPr>
          <w:rFonts w:ascii="ＭＳ 明朝" w:eastAsia="ＭＳ 明朝" w:hAnsi="ＭＳ 明朝" w:hint="eastAsia"/>
          <w:sz w:val="20"/>
        </w:rPr>
        <w:t xml:space="preserve"> 10/8</w:t>
      </w:r>
      <w:r>
        <w:rPr>
          <w:rFonts w:ascii="ＭＳ 明朝" w:eastAsia="ＭＳ 明朝" w:hAnsi="ＭＳ 明朝" w:hint="eastAsia"/>
          <w:sz w:val="20"/>
        </w:rPr>
        <w:t>開催の茨城県社会教育委員連絡協議会研修会の</w:t>
      </w:r>
      <w:r w:rsidRPr="00F231BE">
        <w:rPr>
          <w:rFonts w:ascii="ＭＳ 明朝" w:eastAsia="ＭＳ 明朝" w:hAnsi="ＭＳ 明朝" w:hint="eastAsia"/>
          <w:sz w:val="20"/>
        </w:rPr>
        <w:t>案内</w:t>
      </w:r>
    </w:p>
    <w:p w14:paraId="1B9B1363" w14:textId="59246C35" w:rsidR="0022030B" w:rsidRDefault="0022030B" w:rsidP="00E91C1A">
      <w:pPr>
        <w:pStyle w:val="21"/>
        <w:ind w:left="1276" w:hanging="992"/>
        <w:rPr>
          <w:rFonts w:ascii="ＭＳ 明朝" w:eastAsia="ＭＳ 明朝" w:hAnsi="ＭＳ 明朝"/>
          <w:sz w:val="20"/>
        </w:rPr>
      </w:pPr>
    </w:p>
    <w:p w14:paraId="65581687" w14:textId="77777777" w:rsidR="00B62C25" w:rsidRDefault="00B62C25" w:rsidP="00E91C1A">
      <w:pPr>
        <w:pStyle w:val="21"/>
        <w:ind w:left="1276" w:hanging="992"/>
        <w:rPr>
          <w:rFonts w:ascii="ＭＳ 明朝" w:eastAsia="ＭＳ 明朝" w:hAnsi="ＭＳ 明朝"/>
          <w:sz w:val="20"/>
        </w:rPr>
      </w:pPr>
    </w:p>
    <w:p w14:paraId="5B9601F5" w14:textId="1BFA3224" w:rsidR="00E84B1E" w:rsidRPr="001D0FF0" w:rsidRDefault="00212DDE" w:rsidP="000968D3">
      <w:pPr>
        <w:pStyle w:val="21"/>
        <w:ind w:leftChars="50" w:left="105" w:firstLineChars="50" w:firstLine="100"/>
        <w:rPr>
          <w:rFonts w:ascii="ＭＳ 明朝" w:eastAsia="ＭＳ 明朝" w:hAnsi="ＭＳ 明朝"/>
          <w:color w:val="FF0000"/>
          <w:sz w:val="20"/>
        </w:rPr>
      </w:pPr>
      <w:r>
        <w:rPr>
          <w:rFonts w:ascii="ＭＳ 明朝" w:eastAsia="ＭＳ 明朝" w:hAnsi="ＭＳ 明朝" w:hint="eastAsia"/>
          <w:sz w:val="20"/>
        </w:rPr>
        <w:t>５</w:t>
      </w:r>
      <w:r w:rsidR="00E84B1E">
        <w:rPr>
          <w:rFonts w:ascii="ＭＳ 明朝" w:eastAsia="ＭＳ 明朝" w:hAnsi="ＭＳ 明朝" w:hint="eastAsia"/>
          <w:sz w:val="20"/>
        </w:rPr>
        <w:t>．閉会</w:t>
      </w:r>
    </w:p>
    <w:p w14:paraId="4DC38326" w14:textId="6FDEEA73" w:rsidR="00DD0438" w:rsidRPr="00E84B1E" w:rsidRDefault="00DD0438" w:rsidP="00CB6EC5">
      <w:pPr>
        <w:pStyle w:val="21"/>
        <w:ind w:left="0" w:firstLine="0"/>
        <w:rPr>
          <w:rFonts w:ascii="ＭＳ 明朝" w:eastAsia="ＭＳ 明朝" w:hAnsi="ＭＳ 明朝"/>
          <w:sz w:val="20"/>
        </w:rPr>
      </w:pPr>
    </w:p>
    <w:sectPr w:rsidR="00DD0438" w:rsidRPr="00E84B1E" w:rsidSect="000968D3">
      <w:headerReference w:type="default" r:id="rId7"/>
      <w:footerReference w:type="default" r:id="rId8"/>
      <w:headerReference w:type="first" r:id="rId9"/>
      <w:footerReference w:type="first" r:id="rId10"/>
      <w:pgSz w:w="11907" w:h="16840" w:code="9"/>
      <w:pgMar w:top="709" w:right="794" w:bottom="851" w:left="737" w:header="720" w:footer="680" w:gutter="0"/>
      <w:pgNumType w:start="1"/>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99881" w14:textId="77777777" w:rsidR="00CD6F95" w:rsidRDefault="00CD6F95">
      <w:r>
        <w:separator/>
      </w:r>
    </w:p>
  </w:endnote>
  <w:endnote w:type="continuationSeparator" w:id="0">
    <w:p w14:paraId="6CD961DB" w14:textId="77777777" w:rsidR="00CD6F95" w:rsidRDefault="00CD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321CD" w14:textId="6FE35D7A" w:rsidR="00CD6F95" w:rsidRDefault="00CD6F95">
    <w:pPr>
      <w:pStyle w:val="a3"/>
      <w:autoSpaceDE w:val="0"/>
      <w:autoSpaceDN w:val="0"/>
      <w:jc w:val="center"/>
      <w:textAlignment w:val="bottom"/>
    </w:pPr>
    <w:r>
      <w:fldChar w:fldCharType="begin"/>
    </w:r>
    <w:r>
      <w:instrText>PAGE</w:instrText>
    </w:r>
    <w:r>
      <w:fldChar w:fldCharType="separate"/>
    </w:r>
    <w:r w:rsidR="00654744">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53687" w14:textId="4A9DAF5B" w:rsidR="00CD6F95" w:rsidRDefault="00CD6F95">
    <w:pPr>
      <w:pStyle w:val="a3"/>
      <w:jc w:val="center"/>
    </w:pPr>
    <w:r>
      <w:rPr>
        <w:rStyle w:val="a6"/>
      </w:rPr>
      <w:fldChar w:fldCharType="begin"/>
    </w:r>
    <w:r>
      <w:rPr>
        <w:rStyle w:val="a6"/>
      </w:rPr>
      <w:instrText xml:space="preserve"> PAGE </w:instrText>
    </w:r>
    <w:r>
      <w:rPr>
        <w:rStyle w:val="a6"/>
      </w:rPr>
      <w:fldChar w:fldCharType="separate"/>
    </w:r>
    <w:r w:rsidR="00654744">
      <w:rPr>
        <w:rStyle w:val="a6"/>
        <w:noProof/>
      </w:rPr>
      <w:t>1</w:t>
    </w:r>
    <w:r>
      <w:rPr>
        <w:rStyle w:val="a6"/>
      </w:rPr>
      <w:fldChar w:fldCharType="end"/>
    </w:r>
    <w:r>
      <w:rPr>
        <w:noProof/>
      </w:rPr>
      <mc:AlternateContent>
        <mc:Choice Requires="wps">
          <w:drawing>
            <wp:anchor distT="0" distB="0" distL="114300" distR="114300" simplePos="0" relativeHeight="251655168" behindDoc="0" locked="0" layoutInCell="0" allowOverlap="1" wp14:anchorId="67DC92E9" wp14:editId="13FCE796">
              <wp:simplePos x="0" y="0"/>
              <wp:positionH relativeFrom="column">
                <wp:posOffset>-21590</wp:posOffset>
              </wp:positionH>
              <wp:positionV relativeFrom="paragraph">
                <wp:posOffset>9525</wp:posOffset>
              </wp:positionV>
              <wp:extent cx="677037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03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85A6047"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75pt" to="53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aEg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" o:allowincell="f"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2907C" w14:textId="77777777" w:rsidR="00CD6F95" w:rsidRDefault="00CD6F95">
      <w:r>
        <w:separator/>
      </w:r>
    </w:p>
  </w:footnote>
  <w:footnote w:type="continuationSeparator" w:id="0">
    <w:p w14:paraId="1E29FE48" w14:textId="77777777" w:rsidR="00CD6F95" w:rsidRDefault="00CD6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8DC6E" w14:textId="77777777" w:rsidR="00CD6F95" w:rsidRDefault="00CD6F95">
    <w:pPr>
      <w:pStyle w:val="a4"/>
    </w:pPr>
    <w:r>
      <w:rPr>
        <w:noProof/>
      </w:rPr>
      <mc:AlternateContent>
        <mc:Choice Requires="wps">
          <w:drawing>
            <wp:anchor distT="0" distB="0" distL="114300" distR="114300" simplePos="0" relativeHeight="251656192" behindDoc="0" locked="0" layoutInCell="0" allowOverlap="1" wp14:anchorId="07E8E85F" wp14:editId="0D274374">
              <wp:simplePos x="0" y="0"/>
              <wp:positionH relativeFrom="column">
                <wp:posOffset>635</wp:posOffset>
              </wp:positionH>
              <wp:positionV relativeFrom="paragraph">
                <wp:posOffset>114300</wp:posOffset>
              </wp:positionV>
              <wp:extent cx="6770370" cy="938530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9385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033861" id="Rectangle 9" o:spid="_x0000_s1026" style="position:absolute;left:0;text-align:left;margin-left:.05pt;margin-top:9pt;width:533.1pt;height:7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" o:allowincell="f"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0E76" w14:textId="4B723F61" w:rsidR="00CD6F95" w:rsidRDefault="00CD6F95" w:rsidP="007E6CA0">
    <w:pPr>
      <w:pStyle w:val="a4"/>
      <w:jc w:val="right"/>
    </w:pPr>
    <w:r>
      <w:rPr>
        <w:noProof/>
      </w:rPr>
      <mc:AlternateContent>
        <mc:Choice Requires="wps">
          <w:drawing>
            <wp:anchor distT="0" distB="0" distL="114300" distR="114300" simplePos="0" relativeHeight="251661312" behindDoc="0" locked="0" layoutInCell="0" allowOverlap="1" wp14:anchorId="365382CC" wp14:editId="6DBEB224">
              <wp:simplePos x="0" y="0"/>
              <wp:positionH relativeFrom="column">
                <wp:posOffset>6769735</wp:posOffset>
              </wp:positionH>
              <wp:positionV relativeFrom="page">
                <wp:posOffset>4429125</wp:posOffset>
              </wp:positionV>
              <wp:extent cx="0" cy="5616575"/>
              <wp:effectExtent l="0" t="0" r="19050" b="2222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6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334BFAF" id="Line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3.05pt,348.75pt" to="533.0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sY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" o:allowincell="f" strokeweight="1.5pt">
              <w10:wrap anchory="page"/>
            </v:line>
          </w:pict>
        </mc:Fallback>
      </mc:AlternateContent>
    </w:r>
    <w:r>
      <w:rPr>
        <w:noProof/>
      </w:rPr>
      <mc:AlternateContent>
        <mc:Choice Requires="wps">
          <w:drawing>
            <wp:anchor distT="0" distB="0" distL="114300" distR="114300" simplePos="0" relativeHeight="251659264" behindDoc="0" locked="0" layoutInCell="0" allowOverlap="1" wp14:anchorId="35D1EA91" wp14:editId="47C50371">
              <wp:simplePos x="0" y="0"/>
              <wp:positionH relativeFrom="column">
                <wp:posOffset>-21590</wp:posOffset>
              </wp:positionH>
              <wp:positionV relativeFrom="page">
                <wp:posOffset>4429125</wp:posOffset>
              </wp:positionV>
              <wp:extent cx="0" cy="5616575"/>
              <wp:effectExtent l="0" t="0" r="19050" b="222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6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ADC26E0"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pt,348.75pt" to="-1.7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CEQ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" o:allowincell="f" strokeweight="1.5pt">
              <w10:wrap anchory="page"/>
            </v:line>
          </w:pict>
        </mc:Fallback>
      </mc:AlternateContent>
    </w:r>
    <w:r>
      <w:rPr>
        <w:rFonts w:hint="eastAsia"/>
      </w:rPr>
      <w:t>（</w:t>
    </w:r>
    <w:r w:rsidR="008750D6">
      <w:rPr>
        <w:rFonts w:hint="eastAsia"/>
      </w:rPr>
      <w:t>ＨＰ</w:t>
    </w:r>
    <w:r>
      <w:rPr>
        <w:rFonts w:hint="eastAsia"/>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285"/>
    <w:multiLevelType w:val="singleLevel"/>
    <w:tmpl w:val="70C24E36"/>
    <w:lvl w:ilvl="0">
      <w:start w:val="2"/>
      <w:numFmt w:val="decimalEnclosedCircle"/>
      <w:lvlText w:val="%1"/>
      <w:lvlJc w:val="left"/>
      <w:pPr>
        <w:tabs>
          <w:tab w:val="num" w:pos="8865"/>
        </w:tabs>
        <w:ind w:left="8865" w:hanging="360"/>
      </w:pPr>
      <w:rPr>
        <w:rFonts w:hint="eastAsia"/>
      </w:rPr>
    </w:lvl>
  </w:abstractNum>
  <w:abstractNum w:abstractNumId="1" w15:restartNumberingAfterBreak="0">
    <w:nsid w:val="04AA1D6F"/>
    <w:multiLevelType w:val="hybridMultilevel"/>
    <w:tmpl w:val="E3A23A74"/>
    <w:lvl w:ilvl="0" w:tplc="F9C6E31A">
      <w:start w:val="3"/>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73C349F"/>
    <w:multiLevelType w:val="hybridMultilevel"/>
    <w:tmpl w:val="E6947094"/>
    <w:lvl w:ilvl="0" w:tplc="E684E44C">
      <w:numFmt w:val="bullet"/>
      <w:lvlText w:val="●"/>
      <w:lvlJc w:val="left"/>
      <w:pPr>
        <w:tabs>
          <w:tab w:val="num" w:pos="990"/>
        </w:tabs>
        <w:ind w:left="990" w:hanging="360"/>
      </w:pPr>
      <w:rPr>
        <w:rFonts w:ascii="Mincho" w:eastAsia="Minch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522E12"/>
    <w:multiLevelType w:val="hybridMultilevel"/>
    <w:tmpl w:val="7CD8CC1C"/>
    <w:lvl w:ilvl="0" w:tplc="04090001">
      <w:start w:val="1"/>
      <w:numFmt w:val="bullet"/>
      <w:lvlText w:val=""/>
      <w:lvlJc w:val="left"/>
      <w:pPr>
        <w:ind w:left="1274" w:hanging="420"/>
      </w:pPr>
      <w:rPr>
        <w:rFonts w:ascii="Wingdings" w:hAnsi="Wingdings" w:hint="default"/>
      </w:rPr>
    </w:lvl>
    <w:lvl w:ilvl="1" w:tplc="0409000B" w:tentative="1">
      <w:start w:val="1"/>
      <w:numFmt w:val="bullet"/>
      <w:lvlText w:val=""/>
      <w:lvlJc w:val="left"/>
      <w:pPr>
        <w:ind w:left="1694" w:hanging="420"/>
      </w:pPr>
      <w:rPr>
        <w:rFonts w:ascii="Wingdings" w:hAnsi="Wingdings" w:hint="default"/>
      </w:rPr>
    </w:lvl>
    <w:lvl w:ilvl="2" w:tplc="0409000D" w:tentative="1">
      <w:start w:val="1"/>
      <w:numFmt w:val="bullet"/>
      <w:lvlText w:val=""/>
      <w:lvlJc w:val="left"/>
      <w:pPr>
        <w:ind w:left="2114" w:hanging="420"/>
      </w:pPr>
      <w:rPr>
        <w:rFonts w:ascii="Wingdings" w:hAnsi="Wingdings" w:hint="default"/>
      </w:rPr>
    </w:lvl>
    <w:lvl w:ilvl="3" w:tplc="04090001" w:tentative="1">
      <w:start w:val="1"/>
      <w:numFmt w:val="bullet"/>
      <w:lvlText w:val=""/>
      <w:lvlJc w:val="left"/>
      <w:pPr>
        <w:ind w:left="2534" w:hanging="420"/>
      </w:pPr>
      <w:rPr>
        <w:rFonts w:ascii="Wingdings" w:hAnsi="Wingdings" w:hint="default"/>
      </w:rPr>
    </w:lvl>
    <w:lvl w:ilvl="4" w:tplc="0409000B" w:tentative="1">
      <w:start w:val="1"/>
      <w:numFmt w:val="bullet"/>
      <w:lvlText w:val=""/>
      <w:lvlJc w:val="left"/>
      <w:pPr>
        <w:ind w:left="2954" w:hanging="420"/>
      </w:pPr>
      <w:rPr>
        <w:rFonts w:ascii="Wingdings" w:hAnsi="Wingdings" w:hint="default"/>
      </w:rPr>
    </w:lvl>
    <w:lvl w:ilvl="5" w:tplc="0409000D" w:tentative="1">
      <w:start w:val="1"/>
      <w:numFmt w:val="bullet"/>
      <w:lvlText w:val=""/>
      <w:lvlJc w:val="left"/>
      <w:pPr>
        <w:ind w:left="3374" w:hanging="420"/>
      </w:pPr>
      <w:rPr>
        <w:rFonts w:ascii="Wingdings" w:hAnsi="Wingdings" w:hint="default"/>
      </w:rPr>
    </w:lvl>
    <w:lvl w:ilvl="6" w:tplc="04090001" w:tentative="1">
      <w:start w:val="1"/>
      <w:numFmt w:val="bullet"/>
      <w:lvlText w:val=""/>
      <w:lvlJc w:val="left"/>
      <w:pPr>
        <w:ind w:left="3794" w:hanging="420"/>
      </w:pPr>
      <w:rPr>
        <w:rFonts w:ascii="Wingdings" w:hAnsi="Wingdings" w:hint="default"/>
      </w:rPr>
    </w:lvl>
    <w:lvl w:ilvl="7" w:tplc="0409000B" w:tentative="1">
      <w:start w:val="1"/>
      <w:numFmt w:val="bullet"/>
      <w:lvlText w:val=""/>
      <w:lvlJc w:val="left"/>
      <w:pPr>
        <w:ind w:left="4214" w:hanging="420"/>
      </w:pPr>
      <w:rPr>
        <w:rFonts w:ascii="Wingdings" w:hAnsi="Wingdings" w:hint="default"/>
      </w:rPr>
    </w:lvl>
    <w:lvl w:ilvl="8" w:tplc="0409000D" w:tentative="1">
      <w:start w:val="1"/>
      <w:numFmt w:val="bullet"/>
      <w:lvlText w:val=""/>
      <w:lvlJc w:val="left"/>
      <w:pPr>
        <w:ind w:left="4634" w:hanging="420"/>
      </w:pPr>
      <w:rPr>
        <w:rFonts w:ascii="Wingdings" w:hAnsi="Wingdings" w:hint="default"/>
      </w:rPr>
    </w:lvl>
  </w:abstractNum>
  <w:abstractNum w:abstractNumId="4" w15:restartNumberingAfterBreak="0">
    <w:nsid w:val="0C901344"/>
    <w:multiLevelType w:val="singleLevel"/>
    <w:tmpl w:val="84D45646"/>
    <w:lvl w:ilvl="0">
      <w:numFmt w:val="bullet"/>
      <w:lvlText w:val="※"/>
      <w:lvlJc w:val="left"/>
      <w:pPr>
        <w:tabs>
          <w:tab w:val="num" w:pos="840"/>
        </w:tabs>
        <w:ind w:left="840" w:hanging="420"/>
      </w:pPr>
      <w:rPr>
        <w:rFonts w:ascii="ＭＳ 明朝" w:eastAsia="ＭＳ 明朝" w:hAnsi="ＭＳ 明朝" w:hint="eastAsia"/>
      </w:rPr>
    </w:lvl>
  </w:abstractNum>
  <w:abstractNum w:abstractNumId="5" w15:restartNumberingAfterBreak="0">
    <w:nsid w:val="1171581E"/>
    <w:multiLevelType w:val="singleLevel"/>
    <w:tmpl w:val="76B44800"/>
    <w:lvl w:ilvl="0">
      <w:start w:val="1"/>
      <w:numFmt w:val="decimalFullWidth"/>
      <w:lvlText w:val="（%1）"/>
      <w:lvlJc w:val="left"/>
      <w:pPr>
        <w:tabs>
          <w:tab w:val="num" w:pos="1410"/>
        </w:tabs>
        <w:ind w:left="1410" w:hanging="1125"/>
      </w:pPr>
      <w:rPr>
        <w:rFonts w:ascii="Century" w:hAnsi="Century" w:hint="eastAsia"/>
      </w:rPr>
    </w:lvl>
  </w:abstractNum>
  <w:abstractNum w:abstractNumId="6" w15:restartNumberingAfterBreak="0">
    <w:nsid w:val="11A937B9"/>
    <w:multiLevelType w:val="singleLevel"/>
    <w:tmpl w:val="E47AAD3E"/>
    <w:lvl w:ilvl="0">
      <w:start w:val="2"/>
      <w:numFmt w:val="bullet"/>
      <w:lvlText w:val="◇"/>
      <w:lvlJc w:val="left"/>
      <w:pPr>
        <w:tabs>
          <w:tab w:val="num" w:pos="525"/>
        </w:tabs>
        <w:ind w:left="525" w:hanging="210"/>
      </w:pPr>
      <w:rPr>
        <w:rFonts w:ascii="Mincho" w:eastAsia="Mincho" w:hAnsi="Century" w:hint="eastAsia"/>
      </w:rPr>
    </w:lvl>
  </w:abstractNum>
  <w:abstractNum w:abstractNumId="7" w15:restartNumberingAfterBreak="0">
    <w:nsid w:val="148B4DF5"/>
    <w:multiLevelType w:val="hybridMultilevel"/>
    <w:tmpl w:val="1D5E089E"/>
    <w:lvl w:ilvl="0" w:tplc="D72C51B0">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5220104"/>
    <w:multiLevelType w:val="singleLevel"/>
    <w:tmpl w:val="55DEA88E"/>
    <w:lvl w:ilvl="0">
      <w:start w:val="1"/>
      <w:numFmt w:val="decimalFullWidth"/>
      <w:lvlText w:val="（%1）"/>
      <w:lvlJc w:val="left"/>
      <w:pPr>
        <w:tabs>
          <w:tab w:val="num" w:pos="930"/>
        </w:tabs>
        <w:ind w:left="930" w:hanging="720"/>
      </w:pPr>
      <w:rPr>
        <w:rFonts w:hint="eastAsia"/>
      </w:rPr>
    </w:lvl>
  </w:abstractNum>
  <w:abstractNum w:abstractNumId="9" w15:restartNumberingAfterBreak="0">
    <w:nsid w:val="20C13493"/>
    <w:multiLevelType w:val="multilevel"/>
    <w:tmpl w:val="B24A38C2"/>
    <w:lvl w:ilvl="0">
      <w:start w:val="1"/>
      <w:numFmt w:val="decimalFullWidth"/>
      <w:lvlText w:val="%1）"/>
      <w:lvlJc w:val="left"/>
      <w:pPr>
        <w:tabs>
          <w:tab w:val="num" w:pos="420"/>
        </w:tabs>
        <w:ind w:left="420" w:hanging="420"/>
      </w:pPr>
      <w:rPr>
        <w:rFonts w:hint="default"/>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0D8379D"/>
    <w:multiLevelType w:val="hybridMultilevel"/>
    <w:tmpl w:val="00D41288"/>
    <w:lvl w:ilvl="0" w:tplc="1C5A1B0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1D3506A"/>
    <w:multiLevelType w:val="hybridMultilevel"/>
    <w:tmpl w:val="42808BB4"/>
    <w:lvl w:ilvl="0" w:tplc="5784F8C4">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256721F5"/>
    <w:multiLevelType w:val="hybridMultilevel"/>
    <w:tmpl w:val="48D225D0"/>
    <w:lvl w:ilvl="0" w:tplc="3C16A780">
      <w:start w:val="2"/>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80F1333"/>
    <w:multiLevelType w:val="singleLevel"/>
    <w:tmpl w:val="85ACBF56"/>
    <w:lvl w:ilvl="0">
      <w:start w:val="2"/>
      <w:numFmt w:val="bullet"/>
      <w:lvlText w:val="・"/>
      <w:lvlJc w:val="left"/>
      <w:pPr>
        <w:tabs>
          <w:tab w:val="num" w:pos="225"/>
        </w:tabs>
        <w:ind w:left="225" w:hanging="225"/>
      </w:pPr>
      <w:rPr>
        <w:rFonts w:ascii="ＭＳ ゴシック" w:eastAsia="ＭＳ ゴシック" w:hAnsi="Century" w:hint="eastAsia"/>
      </w:rPr>
    </w:lvl>
  </w:abstractNum>
  <w:abstractNum w:abstractNumId="14" w15:restartNumberingAfterBreak="0">
    <w:nsid w:val="294D1FD0"/>
    <w:multiLevelType w:val="singleLevel"/>
    <w:tmpl w:val="3630205A"/>
    <w:lvl w:ilvl="0">
      <w:start w:val="1"/>
      <w:numFmt w:val="decimalFullWidth"/>
      <w:lvlText w:val="【%1．"/>
      <w:lvlJc w:val="left"/>
      <w:pPr>
        <w:tabs>
          <w:tab w:val="num" w:pos="630"/>
        </w:tabs>
        <w:ind w:left="630" w:hanging="630"/>
      </w:pPr>
      <w:rPr>
        <w:rFonts w:hint="eastAsia"/>
      </w:rPr>
    </w:lvl>
  </w:abstractNum>
  <w:abstractNum w:abstractNumId="15" w15:restartNumberingAfterBreak="0">
    <w:nsid w:val="2A3F60F4"/>
    <w:multiLevelType w:val="singleLevel"/>
    <w:tmpl w:val="5B44C78C"/>
    <w:lvl w:ilvl="0">
      <w:start w:val="1"/>
      <w:numFmt w:val="decimalFullWidth"/>
      <w:lvlText w:val="（%1）"/>
      <w:lvlJc w:val="left"/>
      <w:pPr>
        <w:tabs>
          <w:tab w:val="num" w:pos="630"/>
        </w:tabs>
        <w:ind w:left="630" w:hanging="630"/>
      </w:pPr>
      <w:rPr>
        <w:rFonts w:hint="eastAsia"/>
      </w:rPr>
    </w:lvl>
  </w:abstractNum>
  <w:abstractNum w:abstractNumId="16" w15:restartNumberingAfterBreak="0">
    <w:nsid w:val="310C5212"/>
    <w:multiLevelType w:val="hybridMultilevel"/>
    <w:tmpl w:val="6CDA737C"/>
    <w:lvl w:ilvl="0" w:tplc="CEA66E8C">
      <w:start w:val="1"/>
      <w:numFmt w:val="decimalFullWidth"/>
      <w:lvlText w:val="%1）"/>
      <w:lvlJc w:val="left"/>
      <w:pPr>
        <w:tabs>
          <w:tab w:val="num" w:pos="420"/>
        </w:tabs>
        <w:ind w:left="420" w:hanging="420"/>
      </w:pPr>
      <w:rPr>
        <w:rFonts w:hint="default"/>
        <w:color w:val="auto"/>
      </w:rPr>
    </w:lvl>
    <w:lvl w:ilvl="1" w:tplc="8D7EACBC">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247396"/>
    <w:multiLevelType w:val="singleLevel"/>
    <w:tmpl w:val="33801694"/>
    <w:lvl w:ilvl="0">
      <w:numFmt w:val="bullet"/>
      <w:lvlText w:val="・"/>
      <w:lvlJc w:val="left"/>
      <w:pPr>
        <w:tabs>
          <w:tab w:val="num" w:pos="225"/>
        </w:tabs>
        <w:ind w:left="225" w:hanging="225"/>
      </w:pPr>
      <w:rPr>
        <w:rFonts w:ascii="Mincho" w:eastAsia="Mincho" w:hAnsi="Century" w:hint="eastAsia"/>
      </w:rPr>
    </w:lvl>
  </w:abstractNum>
  <w:abstractNum w:abstractNumId="18" w15:restartNumberingAfterBreak="0">
    <w:nsid w:val="340E3DEB"/>
    <w:multiLevelType w:val="singleLevel"/>
    <w:tmpl w:val="5F4AFB10"/>
    <w:lvl w:ilvl="0">
      <w:start w:val="1"/>
      <w:numFmt w:val="decimalFullWidth"/>
      <w:lvlText w:val="（%1）"/>
      <w:lvlJc w:val="left"/>
      <w:pPr>
        <w:tabs>
          <w:tab w:val="num" w:pos="630"/>
        </w:tabs>
        <w:ind w:left="630" w:hanging="630"/>
      </w:pPr>
      <w:rPr>
        <w:rFonts w:hint="eastAsia"/>
      </w:rPr>
    </w:lvl>
  </w:abstractNum>
  <w:abstractNum w:abstractNumId="19" w15:restartNumberingAfterBreak="0">
    <w:nsid w:val="35704995"/>
    <w:multiLevelType w:val="singleLevel"/>
    <w:tmpl w:val="3A2CF7D4"/>
    <w:lvl w:ilvl="0">
      <w:start w:val="1"/>
      <w:numFmt w:val="decimalFullWidth"/>
      <w:lvlText w:val="（%1）"/>
      <w:lvlJc w:val="left"/>
      <w:pPr>
        <w:tabs>
          <w:tab w:val="num" w:pos="1035"/>
        </w:tabs>
        <w:ind w:left="1035" w:hanging="720"/>
      </w:pPr>
      <w:rPr>
        <w:rFonts w:hint="eastAsia"/>
      </w:rPr>
    </w:lvl>
  </w:abstractNum>
  <w:abstractNum w:abstractNumId="20" w15:restartNumberingAfterBreak="0">
    <w:nsid w:val="396642B7"/>
    <w:multiLevelType w:val="singleLevel"/>
    <w:tmpl w:val="5FE4082E"/>
    <w:lvl w:ilvl="0">
      <w:start w:val="1"/>
      <w:numFmt w:val="decimalFullWidth"/>
      <w:lvlText w:val="%1．"/>
      <w:lvlJc w:val="left"/>
      <w:pPr>
        <w:tabs>
          <w:tab w:val="num" w:pos="2880"/>
        </w:tabs>
        <w:ind w:left="2880" w:hanging="720"/>
      </w:pPr>
      <w:rPr>
        <w:rFonts w:hint="eastAsia"/>
      </w:rPr>
    </w:lvl>
  </w:abstractNum>
  <w:abstractNum w:abstractNumId="21" w15:restartNumberingAfterBreak="0">
    <w:nsid w:val="39830749"/>
    <w:multiLevelType w:val="singleLevel"/>
    <w:tmpl w:val="5A7A7B70"/>
    <w:lvl w:ilvl="0">
      <w:start w:val="1"/>
      <w:numFmt w:val="decimalFullWidth"/>
      <w:lvlText w:val="（%1）"/>
      <w:lvlJc w:val="left"/>
      <w:pPr>
        <w:tabs>
          <w:tab w:val="num" w:pos="840"/>
        </w:tabs>
        <w:ind w:left="840" w:hanging="630"/>
      </w:pPr>
      <w:rPr>
        <w:rFonts w:hint="eastAsia"/>
      </w:rPr>
    </w:lvl>
  </w:abstractNum>
  <w:abstractNum w:abstractNumId="22" w15:restartNumberingAfterBreak="0">
    <w:nsid w:val="39EA0C5C"/>
    <w:multiLevelType w:val="singleLevel"/>
    <w:tmpl w:val="8CF2BA7E"/>
    <w:lvl w:ilvl="0">
      <w:start w:val="1"/>
      <w:numFmt w:val="decimalFullWidth"/>
      <w:lvlText w:val="【%1．"/>
      <w:lvlJc w:val="left"/>
      <w:pPr>
        <w:tabs>
          <w:tab w:val="num" w:pos="720"/>
        </w:tabs>
        <w:ind w:left="720" w:hanging="720"/>
      </w:pPr>
      <w:rPr>
        <w:rFonts w:hint="eastAsia"/>
      </w:rPr>
    </w:lvl>
  </w:abstractNum>
  <w:abstractNum w:abstractNumId="23" w15:restartNumberingAfterBreak="0">
    <w:nsid w:val="3A726DBB"/>
    <w:multiLevelType w:val="singleLevel"/>
    <w:tmpl w:val="C5E8099E"/>
    <w:lvl w:ilvl="0">
      <w:start w:val="1"/>
      <w:numFmt w:val="decimalEnclosedCircle"/>
      <w:lvlText w:val="%1"/>
      <w:lvlJc w:val="left"/>
      <w:pPr>
        <w:tabs>
          <w:tab w:val="num" w:pos="225"/>
        </w:tabs>
        <w:ind w:left="225" w:hanging="225"/>
      </w:pPr>
      <w:rPr>
        <w:rFonts w:hint="eastAsia"/>
      </w:rPr>
    </w:lvl>
  </w:abstractNum>
  <w:abstractNum w:abstractNumId="24" w15:restartNumberingAfterBreak="0">
    <w:nsid w:val="3B567F3E"/>
    <w:multiLevelType w:val="hybridMultilevel"/>
    <w:tmpl w:val="A13AAAFE"/>
    <w:lvl w:ilvl="0" w:tplc="E882435E">
      <w:start w:val="1"/>
      <w:numFmt w:val="bullet"/>
      <w:lvlText w:val="・"/>
      <w:lvlJc w:val="left"/>
      <w:pPr>
        <w:ind w:left="1240" w:hanging="42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5" w15:restartNumberingAfterBreak="0">
    <w:nsid w:val="44C74ACA"/>
    <w:multiLevelType w:val="hybridMultilevel"/>
    <w:tmpl w:val="A8FC4ED2"/>
    <w:lvl w:ilvl="0" w:tplc="E8328B32">
      <w:start w:val="3"/>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85B00C3"/>
    <w:multiLevelType w:val="singleLevel"/>
    <w:tmpl w:val="D6E0E27A"/>
    <w:lvl w:ilvl="0">
      <w:start w:val="2"/>
      <w:numFmt w:val="decimalEnclosedCircle"/>
      <w:lvlText w:val="%1"/>
      <w:lvlJc w:val="left"/>
      <w:pPr>
        <w:tabs>
          <w:tab w:val="num" w:pos="360"/>
        </w:tabs>
        <w:ind w:left="360" w:hanging="360"/>
      </w:pPr>
      <w:rPr>
        <w:rFonts w:hint="eastAsia"/>
      </w:rPr>
    </w:lvl>
  </w:abstractNum>
  <w:abstractNum w:abstractNumId="27" w15:restartNumberingAfterBreak="0">
    <w:nsid w:val="54D95699"/>
    <w:multiLevelType w:val="singleLevel"/>
    <w:tmpl w:val="D96A5B20"/>
    <w:lvl w:ilvl="0">
      <w:start w:val="1"/>
      <w:numFmt w:val="decimalFullWidth"/>
      <w:lvlText w:val="%1．"/>
      <w:lvlJc w:val="left"/>
      <w:pPr>
        <w:tabs>
          <w:tab w:val="num" w:pos="450"/>
        </w:tabs>
        <w:ind w:left="450" w:hanging="450"/>
      </w:pPr>
      <w:rPr>
        <w:rFonts w:hint="eastAsia"/>
      </w:rPr>
    </w:lvl>
  </w:abstractNum>
  <w:abstractNum w:abstractNumId="28" w15:restartNumberingAfterBreak="0">
    <w:nsid w:val="58A90AC0"/>
    <w:multiLevelType w:val="singleLevel"/>
    <w:tmpl w:val="C5E8099E"/>
    <w:lvl w:ilvl="0">
      <w:start w:val="1"/>
      <w:numFmt w:val="decimalEnclosedCircle"/>
      <w:lvlText w:val="%1"/>
      <w:lvlJc w:val="left"/>
      <w:pPr>
        <w:tabs>
          <w:tab w:val="num" w:pos="225"/>
        </w:tabs>
        <w:ind w:left="225" w:hanging="225"/>
      </w:pPr>
      <w:rPr>
        <w:rFonts w:hint="eastAsia"/>
      </w:rPr>
    </w:lvl>
  </w:abstractNum>
  <w:abstractNum w:abstractNumId="29" w15:restartNumberingAfterBreak="0">
    <w:nsid w:val="5BDF3D99"/>
    <w:multiLevelType w:val="singleLevel"/>
    <w:tmpl w:val="BA7A668A"/>
    <w:lvl w:ilvl="0">
      <w:numFmt w:val="bullet"/>
      <w:lvlText w:val="◇"/>
      <w:lvlJc w:val="left"/>
      <w:pPr>
        <w:tabs>
          <w:tab w:val="num" w:pos="525"/>
        </w:tabs>
        <w:ind w:left="525" w:hanging="210"/>
      </w:pPr>
      <w:rPr>
        <w:rFonts w:ascii="Mincho" w:eastAsia="Mincho" w:hAnsi="Century" w:hint="eastAsia"/>
      </w:rPr>
    </w:lvl>
  </w:abstractNum>
  <w:abstractNum w:abstractNumId="30" w15:restartNumberingAfterBreak="0">
    <w:nsid w:val="5E9C456D"/>
    <w:multiLevelType w:val="singleLevel"/>
    <w:tmpl w:val="3E3005C6"/>
    <w:lvl w:ilvl="0">
      <w:start w:val="1"/>
      <w:numFmt w:val="bullet"/>
      <w:lvlText w:val="◇"/>
      <w:lvlJc w:val="left"/>
      <w:pPr>
        <w:tabs>
          <w:tab w:val="num" w:pos="210"/>
        </w:tabs>
        <w:ind w:left="210" w:hanging="210"/>
      </w:pPr>
      <w:rPr>
        <w:rFonts w:ascii="ＭＳ 明朝" w:eastAsia="ＭＳ 明朝" w:hAnsi="Century" w:hint="eastAsia"/>
      </w:rPr>
    </w:lvl>
  </w:abstractNum>
  <w:abstractNum w:abstractNumId="31" w15:restartNumberingAfterBreak="0">
    <w:nsid w:val="5EEE2780"/>
    <w:multiLevelType w:val="singleLevel"/>
    <w:tmpl w:val="0F244968"/>
    <w:lvl w:ilvl="0">
      <w:start w:val="1"/>
      <w:numFmt w:val="decimalFullWidth"/>
      <w:lvlText w:val="%1．"/>
      <w:lvlJc w:val="left"/>
      <w:pPr>
        <w:tabs>
          <w:tab w:val="num" w:pos="570"/>
        </w:tabs>
        <w:ind w:left="570" w:hanging="570"/>
      </w:pPr>
      <w:rPr>
        <w:rFonts w:hint="eastAsia"/>
      </w:rPr>
    </w:lvl>
  </w:abstractNum>
  <w:abstractNum w:abstractNumId="32" w15:restartNumberingAfterBreak="0">
    <w:nsid w:val="5F9E0844"/>
    <w:multiLevelType w:val="hybridMultilevel"/>
    <w:tmpl w:val="46A20DA0"/>
    <w:lvl w:ilvl="0" w:tplc="0D92F908">
      <w:numFmt w:val="bullet"/>
      <w:lvlText w:val="・"/>
      <w:lvlJc w:val="left"/>
      <w:pPr>
        <w:tabs>
          <w:tab w:val="num" w:pos="990"/>
        </w:tabs>
        <w:ind w:left="990" w:hanging="360"/>
      </w:pPr>
      <w:rPr>
        <w:rFonts w:ascii="Mincho" w:eastAsia="Mincho" w:hAnsi="Century" w:cs="Times New Roman" w:hint="eastAsia"/>
      </w:rPr>
    </w:lvl>
    <w:lvl w:ilvl="1" w:tplc="F68AB316">
      <w:start w:val="2"/>
      <w:numFmt w:val="bullet"/>
      <w:lvlText w:val="○"/>
      <w:lvlJc w:val="left"/>
      <w:pPr>
        <w:tabs>
          <w:tab w:val="num" w:pos="1410"/>
        </w:tabs>
        <w:ind w:left="1410" w:hanging="360"/>
      </w:pPr>
      <w:rPr>
        <w:rFonts w:ascii="Mincho" w:eastAsia="Mincho" w:hAnsi="Century"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614979D3"/>
    <w:multiLevelType w:val="singleLevel"/>
    <w:tmpl w:val="AF340310"/>
    <w:lvl w:ilvl="0">
      <w:start w:val="3"/>
      <w:numFmt w:val="decimalEnclosedCircle"/>
      <w:lvlText w:val="%1"/>
      <w:lvlJc w:val="left"/>
      <w:pPr>
        <w:tabs>
          <w:tab w:val="num" w:pos="360"/>
        </w:tabs>
        <w:ind w:left="360" w:hanging="360"/>
      </w:pPr>
      <w:rPr>
        <w:rFonts w:hint="eastAsia"/>
      </w:rPr>
    </w:lvl>
  </w:abstractNum>
  <w:abstractNum w:abstractNumId="34" w15:restartNumberingAfterBreak="0">
    <w:nsid w:val="6593150D"/>
    <w:multiLevelType w:val="singleLevel"/>
    <w:tmpl w:val="B5C01256"/>
    <w:lvl w:ilvl="0">
      <w:start w:val="1"/>
      <w:numFmt w:val="bullet"/>
      <w:lvlText w:val="・"/>
      <w:lvlJc w:val="left"/>
      <w:pPr>
        <w:tabs>
          <w:tab w:val="num" w:pos="630"/>
        </w:tabs>
        <w:ind w:left="630" w:hanging="210"/>
      </w:pPr>
      <w:rPr>
        <w:rFonts w:ascii="ＭＳ 明朝" w:eastAsia="ＭＳ 明朝" w:hAnsi="Century" w:hint="eastAsia"/>
      </w:rPr>
    </w:lvl>
  </w:abstractNum>
  <w:abstractNum w:abstractNumId="35" w15:restartNumberingAfterBreak="0">
    <w:nsid w:val="65AA6F8C"/>
    <w:multiLevelType w:val="singleLevel"/>
    <w:tmpl w:val="28188D0C"/>
    <w:lvl w:ilvl="0">
      <w:start w:val="3"/>
      <w:numFmt w:val="decimalEnclosedCircle"/>
      <w:lvlText w:val="%1"/>
      <w:lvlJc w:val="left"/>
      <w:pPr>
        <w:tabs>
          <w:tab w:val="num" w:pos="360"/>
        </w:tabs>
        <w:ind w:left="360" w:hanging="360"/>
      </w:pPr>
      <w:rPr>
        <w:rFonts w:hint="eastAsia"/>
      </w:rPr>
    </w:lvl>
  </w:abstractNum>
  <w:abstractNum w:abstractNumId="36" w15:restartNumberingAfterBreak="0">
    <w:nsid w:val="6E296441"/>
    <w:multiLevelType w:val="hybridMultilevel"/>
    <w:tmpl w:val="C27249F2"/>
    <w:lvl w:ilvl="0" w:tplc="E28EE564">
      <w:start w:val="2"/>
      <w:numFmt w:val="decimalFullWidth"/>
      <w:lvlText w:val="%1）"/>
      <w:lvlJc w:val="left"/>
      <w:pPr>
        <w:ind w:left="820" w:hanging="420"/>
      </w:pPr>
      <w:rPr>
        <w:rFonts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7" w15:restartNumberingAfterBreak="0">
    <w:nsid w:val="76126F6B"/>
    <w:multiLevelType w:val="singleLevel"/>
    <w:tmpl w:val="3E604E74"/>
    <w:lvl w:ilvl="0">
      <w:numFmt w:val="bullet"/>
      <w:lvlText w:val="●"/>
      <w:lvlJc w:val="left"/>
      <w:pPr>
        <w:tabs>
          <w:tab w:val="num" w:pos="555"/>
        </w:tabs>
        <w:ind w:left="555" w:hanging="240"/>
      </w:pPr>
      <w:rPr>
        <w:rFonts w:ascii="ＭＳ Ｐ明朝" w:eastAsia="ＭＳ Ｐ明朝" w:hAnsi="ＭＳ Ｐ明朝" w:hint="eastAsia"/>
      </w:rPr>
    </w:lvl>
  </w:abstractNum>
  <w:abstractNum w:abstractNumId="38" w15:restartNumberingAfterBreak="0">
    <w:nsid w:val="78760A89"/>
    <w:multiLevelType w:val="singleLevel"/>
    <w:tmpl w:val="C5E8099E"/>
    <w:lvl w:ilvl="0">
      <w:start w:val="1"/>
      <w:numFmt w:val="decimalEnclosedCircle"/>
      <w:lvlText w:val="%1"/>
      <w:lvlJc w:val="left"/>
      <w:pPr>
        <w:tabs>
          <w:tab w:val="num" w:pos="225"/>
        </w:tabs>
        <w:ind w:left="225" w:hanging="225"/>
      </w:pPr>
      <w:rPr>
        <w:rFonts w:hint="eastAsia"/>
      </w:rPr>
    </w:lvl>
  </w:abstractNum>
  <w:num w:numId="1">
    <w:abstractNumId w:val="14"/>
  </w:num>
  <w:num w:numId="2">
    <w:abstractNumId w:val="22"/>
  </w:num>
  <w:num w:numId="3">
    <w:abstractNumId w:val="31"/>
  </w:num>
  <w:num w:numId="4">
    <w:abstractNumId w:val="5"/>
  </w:num>
  <w:num w:numId="5">
    <w:abstractNumId w:val="15"/>
  </w:num>
  <w:num w:numId="6">
    <w:abstractNumId w:val="30"/>
  </w:num>
  <w:num w:numId="7">
    <w:abstractNumId w:val="19"/>
  </w:num>
  <w:num w:numId="8">
    <w:abstractNumId w:val="29"/>
  </w:num>
  <w:num w:numId="9">
    <w:abstractNumId w:val="6"/>
  </w:num>
  <w:num w:numId="10">
    <w:abstractNumId w:val="37"/>
  </w:num>
  <w:num w:numId="11">
    <w:abstractNumId w:val="17"/>
  </w:num>
  <w:num w:numId="12">
    <w:abstractNumId w:val="21"/>
  </w:num>
  <w:num w:numId="13">
    <w:abstractNumId w:val="8"/>
  </w:num>
  <w:num w:numId="14">
    <w:abstractNumId w:val="34"/>
  </w:num>
  <w:num w:numId="15">
    <w:abstractNumId w:val="18"/>
  </w:num>
  <w:num w:numId="16">
    <w:abstractNumId w:val="4"/>
  </w:num>
  <w:num w:numId="17">
    <w:abstractNumId w:val="27"/>
  </w:num>
  <w:num w:numId="18">
    <w:abstractNumId w:val="20"/>
  </w:num>
  <w:num w:numId="19">
    <w:abstractNumId w:val="23"/>
  </w:num>
  <w:num w:numId="20">
    <w:abstractNumId w:val="38"/>
  </w:num>
  <w:num w:numId="21">
    <w:abstractNumId w:val="28"/>
  </w:num>
  <w:num w:numId="22">
    <w:abstractNumId w:val="26"/>
  </w:num>
  <w:num w:numId="23">
    <w:abstractNumId w:val="0"/>
  </w:num>
  <w:num w:numId="24">
    <w:abstractNumId w:val="33"/>
  </w:num>
  <w:num w:numId="25">
    <w:abstractNumId w:val="35"/>
  </w:num>
  <w:num w:numId="26">
    <w:abstractNumId w:val="13"/>
  </w:num>
  <w:num w:numId="27">
    <w:abstractNumId w:val="32"/>
  </w:num>
  <w:num w:numId="28">
    <w:abstractNumId w:val="2"/>
  </w:num>
  <w:num w:numId="29">
    <w:abstractNumId w:val="16"/>
  </w:num>
  <w:num w:numId="30">
    <w:abstractNumId w:val="9"/>
  </w:num>
  <w:num w:numId="31">
    <w:abstractNumId w:val="12"/>
  </w:num>
  <w:num w:numId="32">
    <w:abstractNumId w:val="10"/>
  </w:num>
  <w:num w:numId="33">
    <w:abstractNumId w:val="11"/>
  </w:num>
  <w:num w:numId="34">
    <w:abstractNumId w:val="24"/>
  </w:num>
  <w:num w:numId="35">
    <w:abstractNumId w:val="3"/>
  </w:num>
  <w:num w:numId="36">
    <w:abstractNumId w:val="7"/>
  </w:num>
  <w:num w:numId="37">
    <w:abstractNumId w:val="36"/>
  </w:num>
  <w:num w:numId="38">
    <w:abstractNumId w:val="2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1E"/>
    <w:rsid w:val="0000604C"/>
    <w:rsid w:val="00014962"/>
    <w:rsid w:val="00021ED8"/>
    <w:rsid w:val="000350CE"/>
    <w:rsid w:val="00036443"/>
    <w:rsid w:val="00061762"/>
    <w:rsid w:val="0006596F"/>
    <w:rsid w:val="00067DCC"/>
    <w:rsid w:val="00072630"/>
    <w:rsid w:val="00075E9F"/>
    <w:rsid w:val="00085108"/>
    <w:rsid w:val="000968D3"/>
    <w:rsid w:val="000A0459"/>
    <w:rsid w:val="000A37B6"/>
    <w:rsid w:val="000D2B69"/>
    <w:rsid w:val="000E182D"/>
    <w:rsid w:val="000E26A5"/>
    <w:rsid w:val="000E3A74"/>
    <w:rsid w:val="000F163B"/>
    <w:rsid w:val="00104E80"/>
    <w:rsid w:val="00112D32"/>
    <w:rsid w:val="0011309B"/>
    <w:rsid w:val="001451E9"/>
    <w:rsid w:val="00163DF2"/>
    <w:rsid w:val="00167AB8"/>
    <w:rsid w:val="001A4486"/>
    <w:rsid w:val="001B5878"/>
    <w:rsid w:val="001D07F2"/>
    <w:rsid w:val="001D0FF0"/>
    <w:rsid w:val="001D4CB4"/>
    <w:rsid w:val="001D7D67"/>
    <w:rsid w:val="001E3DE2"/>
    <w:rsid w:val="001F0E37"/>
    <w:rsid w:val="001F41E0"/>
    <w:rsid w:val="001F52E3"/>
    <w:rsid w:val="001F5BCB"/>
    <w:rsid w:val="001F5DBB"/>
    <w:rsid w:val="00212DDE"/>
    <w:rsid w:val="002152E1"/>
    <w:rsid w:val="0022030B"/>
    <w:rsid w:val="00221140"/>
    <w:rsid w:val="00224C06"/>
    <w:rsid w:val="00245E2D"/>
    <w:rsid w:val="002537AF"/>
    <w:rsid w:val="00272470"/>
    <w:rsid w:val="002839D5"/>
    <w:rsid w:val="0028786F"/>
    <w:rsid w:val="00291340"/>
    <w:rsid w:val="00291983"/>
    <w:rsid w:val="00295674"/>
    <w:rsid w:val="00297706"/>
    <w:rsid w:val="002A26BB"/>
    <w:rsid w:val="002A427E"/>
    <w:rsid w:val="002A51B1"/>
    <w:rsid w:val="002A52A4"/>
    <w:rsid w:val="002A6B1E"/>
    <w:rsid w:val="002C2CED"/>
    <w:rsid w:val="002D0C82"/>
    <w:rsid w:val="002E1335"/>
    <w:rsid w:val="002E1661"/>
    <w:rsid w:val="002E59C6"/>
    <w:rsid w:val="002F3368"/>
    <w:rsid w:val="00307980"/>
    <w:rsid w:val="003103C5"/>
    <w:rsid w:val="00310E21"/>
    <w:rsid w:val="00342801"/>
    <w:rsid w:val="00346DD8"/>
    <w:rsid w:val="00355D09"/>
    <w:rsid w:val="00360EA6"/>
    <w:rsid w:val="00362817"/>
    <w:rsid w:val="00363612"/>
    <w:rsid w:val="003653B9"/>
    <w:rsid w:val="00365C97"/>
    <w:rsid w:val="0039107D"/>
    <w:rsid w:val="003D1EE4"/>
    <w:rsid w:val="003D3250"/>
    <w:rsid w:val="003E3FB4"/>
    <w:rsid w:val="003F7F6F"/>
    <w:rsid w:val="00401C1C"/>
    <w:rsid w:val="0041260E"/>
    <w:rsid w:val="004273B8"/>
    <w:rsid w:val="00451E63"/>
    <w:rsid w:val="00453FF3"/>
    <w:rsid w:val="00466779"/>
    <w:rsid w:val="00467E3D"/>
    <w:rsid w:val="004759FD"/>
    <w:rsid w:val="004773B7"/>
    <w:rsid w:val="004A216B"/>
    <w:rsid w:val="004B0835"/>
    <w:rsid w:val="004C021A"/>
    <w:rsid w:val="004C7E27"/>
    <w:rsid w:val="004D4C0E"/>
    <w:rsid w:val="004E14EC"/>
    <w:rsid w:val="004E246F"/>
    <w:rsid w:val="004E26C7"/>
    <w:rsid w:val="004F555E"/>
    <w:rsid w:val="0055096C"/>
    <w:rsid w:val="00550B32"/>
    <w:rsid w:val="00551003"/>
    <w:rsid w:val="00561C51"/>
    <w:rsid w:val="00572ABC"/>
    <w:rsid w:val="0058155E"/>
    <w:rsid w:val="005A4C7D"/>
    <w:rsid w:val="005A7623"/>
    <w:rsid w:val="005C20C3"/>
    <w:rsid w:val="005D0495"/>
    <w:rsid w:val="005D0CFA"/>
    <w:rsid w:val="005D5EC0"/>
    <w:rsid w:val="005E0C90"/>
    <w:rsid w:val="005E1021"/>
    <w:rsid w:val="005E42A9"/>
    <w:rsid w:val="005F41AD"/>
    <w:rsid w:val="005F5271"/>
    <w:rsid w:val="00601314"/>
    <w:rsid w:val="00610E9C"/>
    <w:rsid w:val="00613A14"/>
    <w:rsid w:val="00615024"/>
    <w:rsid w:val="0062310F"/>
    <w:rsid w:val="0065222D"/>
    <w:rsid w:val="0065373E"/>
    <w:rsid w:val="00654744"/>
    <w:rsid w:val="00657EE1"/>
    <w:rsid w:val="00674ED3"/>
    <w:rsid w:val="0069068E"/>
    <w:rsid w:val="0069550F"/>
    <w:rsid w:val="006A000B"/>
    <w:rsid w:val="006A7FBA"/>
    <w:rsid w:val="006B2C69"/>
    <w:rsid w:val="006D022A"/>
    <w:rsid w:val="006D7F43"/>
    <w:rsid w:val="006E0C45"/>
    <w:rsid w:val="006E6B63"/>
    <w:rsid w:val="00714673"/>
    <w:rsid w:val="007167A4"/>
    <w:rsid w:val="0073745F"/>
    <w:rsid w:val="00747AB5"/>
    <w:rsid w:val="007526FE"/>
    <w:rsid w:val="007641FA"/>
    <w:rsid w:val="007656F0"/>
    <w:rsid w:val="00771491"/>
    <w:rsid w:val="0077662B"/>
    <w:rsid w:val="00786DC1"/>
    <w:rsid w:val="007944D6"/>
    <w:rsid w:val="007955E2"/>
    <w:rsid w:val="00795711"/>
    <w:rsid w:val="00796E38"/>
    <w:rsid w:val="007B2EB6"/>
    <w:rsid w:val="007B491E"/>
    <w:rsid w:val="007B76AD"/>
    <w:rsid w:val="007C1E38"/>
    <w:rsid w:val="007D2CDF"/>
    <w:rsid w:val="007E6CA0"/>
    <w:rsid w:val="007F0D4B"/>
    <w:rsid w:val="007F133F"/>
    <w:rsid w:val="008030BF"/>
    <w:rsid w:val="008051F5"/>
    <w:rsid w:val="0083390A"/>
    <w:rsid w:val="00856937"/>
    <w:rsid w:val="00857748"/>
    <w:rsid w:val="0086398F"/>
    <w:rsid w:val="00873349"/>
    <w:rsid w:val="008750D6"/>
    <w:rsid w:val="008760B6"/>
    <w:rsid w:val="00883CA3"/>
    <w:rsid w:val="00885910"/>
    <w:rsid w:val="0089003E"/>
    <w:rsid w:val="008A07F7"/>
    <w:rsid w:val="008A2FB0"/>
    <w:rsid w:val="008B1E25"/>
    <w:rsid w:val="008B4133"/>
    <w:rsid w:val="008C1349"/>
    <w:rsid w:val="008C41E7"/>
    <w:rsid w:val="008C53D4"/>
    <w:rsid w:val="008D6498"/>
    <w:rsid w:val="008D6C3F"/>
    <w:rsid w:val="008F00E0"/>
    <w:rsid w:val="008F373F"/>
    <w:rsid w:val="008F4746"/>
    <w:rsid w:val="008F4D3D"/>
    <w:rsid w:val="008F65AA"/>
    <w:rsid w:val="009003BA"/>
    <w:rsid w:val="009043A6"/>
    <w:rsid w:val="0090561F"/>
    <w:rsid w:val="00910F3C"/>
    <w:rsid w:val="00911B80"/>
    <w:rsid w:val="00912E83"/>
    <w:rsid w:val="00915DC6"/>
    <w:rsid w:val="0096459A"/>
    <w:rsid w:val="009657A2"/>
    <w:rsid w:val="0097599A"/>
    <w:rsid w:val="00977153"/>
    <w:rsid w:val="00980F59"/>
    <w:rsid w:val="00984D3D"/>
    <w:rsid w:val="0099428F"/>
    <w:rsid w:val="0099494B"/>
    <w:rsid w:val="009958FF"/>
    <w:rsid w:val="009B4E93"/>
    <w:rsid w:val="009E0778"/>
    <w:rsid w:val="009E6523"/>
    <w:rsid w:val="009F48F2"/>
    <w:rsid w:val="009F5727"/>
    <w:rsid w:val="00A0070D"/>
    <w:rsid w:val="00A020FD"/>
    <w:rsid w:val="00A0602E"/>
    <w:rsid w:val="00A137F0"/>
    <w:rsid w:val="00A22A32"/>
    <w:rsid w:val="00A2624D"/>
    <w:rsid w:val="00A30A9A"/>
    <w:rsid w:val="00A43F12"/>
    <w:rsid w:val="00A53999"/>
    <w:rsid w:val="00A57AE0"/>
    <w:rsid w:val="00A649D4"/>
    <w:rsid w:val="00A711CE"/>
    <w:rsid w:val="00A71D1F"/>
    <w:rsid w:val="00A737E2"/>
    <w:rsid w:val="00A757A4"/>
    <w:rsid w:val="00A85F55"/>
    <w:rsid w:val="00A926B1"/>
    <w:rsid w:val="00A93C20"/>
    <w:rsid w:val="00AA2360"/>
    <w:rsid w:val="00AA348B"/>
    <w:rsid w:val="00AB0C4C"/>
    <w:rsid w:val="00AB4DD6"/>
    <w:rsid w:val="00AC331A"/>
    <w:rsid w:val="00AD0975"/>
    <w:rsid w:val="00AD4FBE"/>
    <w:rsid w:val="00AD6C78"/>
    <w:rsid w:val="00AF2C97"/>
    <w:rsid w:val="00AF5CFD"/>
    <w:rsid w:val="00B003E4"/>
    <w:rsid w:val="00B15D75"/>
    <w:rsid w:val="00B61074"/>
    <w:rsid w:val="00B62C25"/>
    <w:rsid w:val="00B80187"/>
    <w:rsid w:val="00B817C0"/>
    <w:rsid w:val="00B82ABA"/>
    <w:rsid w:val="00BA1C66"/>
    <w:rsid w:val="00BB3C32"/>
    <w:rsid w:val="00BB5F91"/>
    <w:rsid w:val="00BC3B00"/>
    <w:rsid w:val="00BD38F6"/>
    <w:rsid w:val="00BD48F9"/>
    <w:rsid w:val="00BE6D7E"/>
    <w:rsid w:val="00BF145E"/>
    <w:rsid w:val="00C046A8"/>
    <w:rsid w:val="00C10183"/>
    <w:rsid w:val="00C14625"/>
    <w:rsid w:val="00C237BC"/>
    <w:rsid w:val="00C25E98"/>
    <w:rsid w:val="00C410AB"/>
    <w:rsid w:val="00C6098E"/>
    <w:rsid w:val="00C761EB"/>
    <w:rsid w:val="00C81E07"/>
    <w:rsid w:val="00C96EEF"/>
    <w:rsid w:val="00CA6D1F"/>
    <w:rsid w:val="00CB12F2"/>
    <w:rsid w:val="00CB3D76"/>
    <w:rsid w:val="00CB6EC5"/>
    <w:rsid w:val="00CD6F95"/>
    <w:rsid w:val="00CE454E"/>
    <w:rsid w:val="00CF6D44"/>
    <w:rsid w:val="00D00BC8"/>
    <w:rsid w:val="00D0374F"/>
    <w:rsid w:val="00D03DD7"/>
    <w:rsid w:val="00D11356"/>
    <w:rsid w:val="00D248C6"/>
    <w:rsid w:val="00D26BB2"/>
    <w:rsid w:val="00D31521"/>
    <w:rsid w:val="00D57BDE"/>
    <w:rsid w:val="00D62D8A"/>
    <w:rsid w:val="00D66630"/>
    <w:rsid w:val="00D75002"/>
    <w:rsid w:val="00D85F4E"/>
    <w:rsid w:val="00D905A3"/>
    <w:rsid w:val="00D92F80"/>
    <w:rsid w:val="00D94E51"/>
    <w:rsid w:val="00DA06BE"/>
    <w:rsid w:val="00DA19FC"/>
    <w:rsid w:val="00DA5FDF"/>
    <w:rsid w:val="00DB043F"/>
    <w:rsid w:val="00DB3317"/>
    <w:rsid w:val="00DB73A0"/>
    <w:rsid w:val="00DC6E64"/>
    <w:rsid w:val="00DD0438"/>
    <w:rsid w:val="00DD354F"/>
    <w:rsid w:val="00E1231E"/>
    <w:rsid w:val="00E12A2E"/>
    <w:rsid w:val="00E158EE"/>
    <w:rsid w:val="00E32A61"/>
    <w:rsid w:val="00E62A66"/>
    <w:rsid w:val="00E740F2"/>
    <w:rsid w:val="00E80BBE"/>
    <w:rsid w:val="00E819EC"/>
    <w:rsid w:val="00E8291F"/>
    <w:rsid w:val="00E84B1E"/>
    <w:rsid w:val="00E906F4"/>
    <w:rsid w:val="00E91C1A"/>
    <w:rsid w:val="00E92D28"/>
    <w:rsid w:val="00E968A2"/>
    <w:rsid w:val="00EA0867"/>
    <w:rsid w:val="00EA15C2"/>
    <w:rsid w:val="00EA2BF6"/>
    <w:rsid w:val="00EB318C"/>
    <w:rsid w:val="00EC1C10"/>
    <w:rsid w:val="00EF150C"/>
    <w:rsid w:val="00EF1B7D"/>
    <w:rsid w:val="00F04F57"/>
    <w:rsid w:val="00F0793B"/>
    <w:rsid w:val="00F21AB6"/>
    <w:rsid w:val="00F22D7E"/>
    <w:rsid w:val="00F231BE"/>
    <w:rsid w:val="00F2446B"/>
    <w:rsid w:val="00F26D4B"/>
    <w:rsid w:val="00F418F8"/>
    <w:rsid w:val="00F439D9"/>
    <w:rsid w:val="00F533C6"/>
    <w:rsid w:val="00F53E06"/>
    <w:rsid w:val="00F5507D"/>
    <w:rsid w:val="00F62F99"/>
    <w:rsid w:val="00F66FD8"/>
    <w:rsid w:val="00F82EBF"/>
    <w:rsid w:val="00F87336"/>
    <w:rsid w:val="00FA0E59"/>
    <w:rsid w:val="00FB02C2"/>
    <w:rsid w:val="00FC03AE"/>
    <w:rsid w:val="00FC0C36"/>
    <w:rsid w:val="00FC44CA"/>
    <w:rsid w:val="00FC7701"/>
    <w:rsid w:val="00FD0119"/>
    <w:rsid w:val="00FE1C02"/>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46CC99A"/>
  <w15:docId w15:val="{3C23E69C-3B7E-4218-B8BF-A28F5369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Normal Indent"/>
    <w:basedOn w:val="a"/>
    <w:pPr>
      <w:ind w:left="851"/>
    </w:pPr>
  </w:style>
  <w:style w:type="paragraph" w:customStyle="1" w:styleId="21">
    <w:name w:val="本文 21"/>
    <w:basedOn w:val="a"/>
    <w:pPr>
      <w:ind w:left="454" w:hanging="454"/>
    </w:pPr>
  </w:style>
  <w:style w:type="paragraph" w:customStyle="1" w:styleId="210">
    <w:name w:val="本文インデント 21"/>
    <w:basedOn w:val="a"/>
    <w:pPr>
      <w:ind w:left="840"/>
    </w:pPr>
  </w:style>
  <w:style w:type="paragraph" w:customStyle="1" w:styleId="31">
    <w:name w:val="本文インデント 31"/>
    <w:basedOn w:val="a"/>
    <w:pPr>
      <w:ind w:left="598"/>
    </w:pPr>
  </w:style>
  <w:style w:type="character" w:styleId="a6">
    <w:name w:val="page number"/>
    <w:basedOn w:val="a0"/>
  </w:style>
  <w:style w:type="paragraph" w:styleId="a7">
    <w:name w:val="Body Text Indent"/>
    <w:basedOn w:val="a"/>
    <w:pPr>
      <w:ind w:left="315"/>
    </w:pPr>
  </w:style>
  <w:style w:type="paragraph" w:styleId="a8">
    <w:name w:val="Date"/>
    <w:basedOn w:val="a"/>
    <w:next w:val="a"/>
    <w:pPr>
      <w:adjustRightInd/>
      <w:spacing w:line="240" w:lineRule="auto"/>
      <w:textAlignment w:val="auto"/>
    </w:pPr>
    <w:rPr>
      <w:rFonts w:ascii="Century" w:eastAsia="ＭＳ 明朝"/>
      <w:kern w:val="2"/>
      <w:sz w:val="28"/>
    </w:rPr>
  </w:style>
  <w:style w:type="paragraph" w:styleId="a9">
    <w:name w:val="Block Text"/>
    <w:basedOn w:val="a"/>
    <w:pPr>
      <w:ind w:left="315" w:right="236"/>
    </w:pPr>
  </w:style>
  <w:style w:type="paragraph" w:styleId="2">
    <w:name w:val="Body Text Indent 2"/>
    <w:basedOn w:val="a"/>
    <w:pPr>
      <w:tabs>
        <w:tab w:val="left" w:pos="10185"/>
        <w:tab w:val="left" w:pos="10500"/>
      </w:tabs>
      <w:autoSpaceDE w:val="0"/>
      <w:autoSpaceDN w:val="0"/>
      <w:ind w:left="315"/>
    </w:pPr>
    <w:rPr>
      <w:rFonts w:ascii="ＭＳ ゴシック" w:eastAsia="ＭＳ ゴシック" w:hAnsi="Times New Roman"/>
      <w:color w:val="000000"/>
    </w:rPr>
  </w:style>
  <w:style w:type="paragraph" w:styleId="aa">
    <w:name w:val="Body Text"/>
    <w:basedOn w:val="a"/>
    <w:pPr>
      <w:adjustRightInd/>
      <w:spacing w:line="240" w:lineRule="auto"/>
      <w:textAlignment w:val="auto"/>
    </w:pPr>
    <w:rPr>
      <w:rFonts w:ascii="Century" w:eastAsia="ＭＳ 明朝"/>
      <w:b/>
      <w:kern w:val="2"/>
    </w:rPr>
  </w:style>
  <w:style w:type="paragraph" w:styleId="ab">
    <w:name w:val="Balloon Text"/>
    <w:basedOn w:val="a"/>
    <w:link w:val="ac"/>
    <w:rsid w:val="00A85F55"/>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A85F55"/>
    <w:rPr>
      <w:rFonts w:asciiTheme="majorHAnsi" w:eastAsiaTheme="majorEastAsia" w:hAnsiTheme="majorHAnsi" w:cstheme="majorBidi"/>
      <w:sz w:val="18"/>
      <w:szCs w:val="18"/>
    </w:rPr>
  </w:style>
  <w:style w:type="character" w:styleId="ad">
    <w:name w:val="annotation reference"/>
    <w:basedOn w:val="a0"/>
    <w:semiHidden/>
    <w:unhideWhenUsed/>
    <w:rsid w:val="007F0D4B"/>
    <w:rPr>
      <w:sz w:val="18"/>
      <w:szCs w:val="18"/>
    </w:rPr>
  </w:style>
  <w:style w:type="paragraph" w:styleId="ae">
    <w:name w:val="annotation text"/>
    <w:basedOn w:val="a"/>
    <w:link w:val="af"/>
    <w:semiHidden/>
    <w:unhideWhenUsed/>
    <w:rsid w:val="007F0D4B"/>
    <w:pPr>
      <w:jc w:val="left"/>
    </w:pPr>
  </w:style>
  <w:style w:type="character" w:customStyle="1" w:styleId="af">
    <w:name w:val="コメント文字列 (文字)"/>
    <w:basedOn w:val="a0"/>
    <w:link w:val="ae"/>
    <w:semiHidden/>
    <w:rsid w:val="007F0D4B"/>
    <w:rPr>
      <w:rFonts w:ascii="Mincho" w:eastAsia="Mincho"/>
      <w:sz w:val="21"/>
    </w:rPr>
  </w:style>
  <w:style w:type="paragraph" w:styleId="af0">
    <w:name w:val="annotation subject"/>
    <w:basedOn w:val="ae"/>
    <w:next w:val="ae"/>
    <w:link w:val="af1"/>
    <w:semiHidden/>
    <w:unhideWhenUsed/>
    <w:rsid w:val="007F0D4B"/>
    <w:rPr>
      <w:b/>
      <w:bCs/>
    </w:rPr>
  </w:style>
  <w:style w:type="character" w:customStyle="1" w:styleId="af1">
    <w:name w:val="コメント内容 (文字)"/>
    <w:basedOn w:val="af"/>
    <w:link w:val="af0"/>
    <w:semiHidden/>
    <w:rsid w:val="007F0D4B"/>
    <w:rPr>
      <w:rFonts w:ascii="Mincho" w:eastAsia="Mincho"/>
      <w:b/>
      <w:bCs/>
      <w:sz w:val="21"/>
    </w:rPr>
  </w:style>
  <w:style w:type="paragraph" w:styleId="af2">
    <w:name w:val="List Paragraph"/>
    <w:basedOn w:val="a"/>
    <w:uiPriority w:val="34"/>
    <w:qFormat/>
    <w:rsid w:val="00C609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8703</Words>
  <Characters>257</Characters>
  <Application>Microsoft Office Word</Application>
  <DocSecurity>0</DocSecurity>
  <Lines>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行政評価  打合せ議事録</vt:lpstr>
      <vt:lpstr>行政評価  打合せ議事録</vt:lpstr>
    </vt:vector>
  </TitlesOfParts>
  <Company>牛久市役所</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行政評価  打合せ議事録</dc:title>
  <dc:subject/>
  <dc:creator>奥津 東</dc:creator>
  <cp:keywords/>
  <dc:description/>
  <cp:lastModifiedBy>syougai</cp:lastModifiedBy>
  <cp:revision>6</cp:revision>
  <cp:lastPrinted>2019-09-29T02:42:00Z</cp:lastPrinted>
  <dcterms:created xsi:type="dcterms:W3CDTF">2019-10-07T07:56:00Z</dcterms:created>
  <dcterms:modified xsi:type="dcterms:W3CDTF">2019-10-23T01:34:00Z</dcterms:modified>
</cp:coreProperties>
</file>