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B9" w:rsidRDefault="00641551">
      <w:bookmarkStart w:id="0" w:name="_GoBack"/>
      <w:bookmarkEnd w:id="0"/>
      <w:r>
        <w:rPr>
          <w:rFonts w:hint="eastAsia"/>
        </w:rPr>
        <w:t>様式第１２号</w:t>
      </w:r>
    </w:p>
    <w:p w:rsidR="00D121B9" w:rsidRDefault="00D121B9"/>
    <w:p w:rsidR="00D121B9" w:rsidRDefault="00D121B9"/>
    <w:p w:rsidR="00D121B9" w:rsidRDefault="00D121B9"/>
    <w:p w:rsidR="00D121B9" w:rsidRDefault="00786FBF">
      <w:pPr>
        <w:jc w:val="right"/>
      </w:pPr>
      <w:r>
        <w:rPr>
          <w:rFonts w:hint="eastAsia"/>
        </w:rPr>
        <w:t>令和</w:t>
      </w:r>
      <w:r w:rsidR="00641551">
        <w:rPr>
          <w:rFonts w:hint="eastAsia"/>
        </w:rPr>
        <w:t xml:space="preserve">　　年　　月　　日</w:t>
      </w:r>
    </w:p>
    <w:p w:rsidR="00D121B9" w:rsidRDefault="00D121B9">
      <w:pPr>
        <w:jc w:val="center"/>
      </w:pPr>
    </w:p>
    <w:p w:rsidR="00D121B9" w:rsidRDefault="00D121B9">
      <w:pPr>
        <w:jc w:val="center"/>
      </w:pPr>
    </w:p>
    <w:p w:rsidR="00D121B9" w:rsidRDefault="00641551">
      <w:pPr>
        <w:jc w:val="center"/>
        <w:rPr>
          <w:w w:val="200"/>
        </w:rPr>
      </w:pPr>
      <w:r>
        <w:rPr>
          <w:w w:val="200"/>
        </w:rPr>
        <w:fldChar w:fldCharType="begin"/>
      </w:r>
      <w:r>
        <w:rPr>
          <w:w w:val="200"/>
        </w:rPr>
        <w:instrText xml:space="preserve"> eq \o\ad(</w:instrText>
      </w:r>
      <w:r>
        <w:rPr>
          <w:rFonts w:hint="eastAsia"/>
          <w:w w:val="200"/>
        </w:rPr>
        <w:instrText>道路原状回復届</w:instrText>
      </w:r>
      <w:r>
        <w:rPr>
          <w:w w:val="200"/>
        </w:rPr>
        <w:instrText>,</w:instrText>
      </w:r>
      <w:r>
        <w:rPr>
          <w:rFonts w:hint="eastAsia"/>
          <w:w w:val="200"/>
        </w:rPr>
        <w:instrText xml:space="preserve">　　　　　　　　　　　</w:instrText>
      </w:r>
      <w:r>
        <w:rPr>
          <w:w w:val="200"/>
        </w:rPr>
        <w:instrText>)</w:instrText>
      </w:r>
      <w:r>
        <w:rPr>
          <w:w w:val="200"/>
        </w:rPr>
        <w:fldChar w:fldCharType="end"/>
      </w:r>
    </w:p>
    <w:p w:rsidR="00D121B9" w:rsidRDefault="00D121B9"/>
    <w:p w:rsidR="00D121B9" w:rsidRDefault="00D121B9"/>
    <w:p w:rsidR="00D121B9" w:rsidRDefault="00641551">
      <w:r>
        <w:rPr>
          <w:rFonts w:hint="eastAsia"/>
        </w:rPr>
        <w:t>牛　　久　　市　　長　　殿</w:t>
      </w:r>
    </w:p>
    <w:p w:rsidR="00D121B9" w:rsidRDefault="00641551">
      <w:r>
        <w:rPr>
          <w:rFonts w:hint="eastAsia"/>
        </w:rPr>
        <w:t xml:space="preserve">　　　　　　　　　　　　　　　　　　　　　　　　　　　　　　　　　　</w:t>
      </w:r>
    </w:p>
    <w:p w:rsidR="00D121B9" w:rsidRDefault="00641551">
      <w:r>
        <w:rPr>
          <w:rFonts w:hint="eastAsia"/>
        </w:rPr>
        <w:t xml:space="preserve">　　　　　　　　　　　　　　　　　　　　　　　　　　</w:t>
      </w:r>
    </w:p>
    <w:p w:rsidR="00D121B9" w:rsidRDefault="00641551">
      <w:r>
        <w:rPr>
          <w:rFonts w:hint="eastAsia"/>
        </w:rPr>
        <w:t xml:space="preserve">　　　　　　　　　　　　　　　　　　　　　　住　　所</w:t>
      </w:r>
    </w:p>
    <w:p w:rsidR="00D121B9" w:rsidRDefault="00641551">
      <w:pPr>
        <w:spacing w:line="360" w:lineRule="auto"/>
      </w:pPr>
      <w:r>
        <w:rPr>
          <w:rFonts w:hint="eastAsia"/>
        </w:rPr>
        <w:t xml:space="preserve">　　　　　　　　　　　　　　　　　　　　　　氏　　名　　　　　　　　　　　　　　　　　　印</w:t>
      </w:r>
    </w:p>
    <w:p w:rsidR="00D121B9" w:rsidRDefault="00641551">
      <w:r>
        <w:rPr>
          <w:rFonts w:hint="eastAsia"/>
        </w:rPr>
        <w:t xml:space="preserve">　　　　　　　　　　　　　　　　　　　　　　　　　　　</w:t>
      </w:r>
    </w:p>
    <w:p w:rsidR="00D121B9" w:rsidRDefault="00641551">
      <w:r>
        <w:rPr>
          <w:rFonts w:hint="eastAsia"/>
        </w:rPr>
        <w:t>下記のとおり原状回復しましたのでお届けします。</w:t>
      </w:r>
    </w:p>
    <w:p w:rsidR="00D121B9" w:rsidRDefault="00D121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680"/>
        <w:gridCol w:w="1155"/>
        <w:gridCol w:w="525"/>
        <w:gridCol w:w="1680"/>
        <w:gridCol w:w="420"/>
        <w:gridCol w:w="315"/>
        <w:gridCol w:w="2625"/>
      </w:tblGrid>
      <w:tr w:rsidR="00D121B9">
        <w:trPr>
          <w:cantSplit/>
          <w:trHeight w:val="885"/>
        </w:trPr>
        <w:tc>
          <w:tcPr>
            <w:tcW w:w="1674" w:type="dxa"/>
            <w:vAlign w:val="center"/>
          </w:tcPr>
          <w:p w:rsidR="00D121B9" w:rsidRDefault="0064155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占用の目的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400" w:type="dxa"/>
            <w:gridSpan w:val="7"/>
          </w:tcPr>
          <w:p w:rsidR="00D121B9" w:rsidRDefault="00D121B9"/>
        </w:tc>
      </w:tr>
      <w:tr w:rsidR="00D121B9">
        <w:trPr>
          <w:cantSplit/>
          <w:trHeight w:val="531"/>
        </w:trPr>
        <w:tc>
          <w:tcPr>
            <w:tcW w:w="1674" w:type="dxa"/>
            <w:vMerge w:val="restart"/>
            <w:vAlign w:val="center"/>
          </w:tcPr>
          <w:p w:rsidR="00D121B9" w:rsidRDefault="0064155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路線名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095" w:type="dxa"/>
            <w:gridSpan w:val="5"/>
          </w:tcPr>
          <w:p w:rsidR="00D121B9" w:rsidRDefault="00D121B9"/>
        </w:tc>
        <w:tc>
          <w:tcPr>
            <w:tcW w:w="2625" w:type="dxa"/>
            <w:vAlign w:val="center"/>
          </w:tcPr>
          <w:p w:rsidR="00D121B9" w:rsidRDefault="00641551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D121B9">
        <w:trPr>
          <w:cantSplit/>
          <w:trHeight w:val="525"/>
        </w:trPr>
        <w:tc>
          <w:tcPr>
            <w:tcW w:w="1674" w:type="dxa"/>
            <w:vMerge/>
          </w:tcPr>
          <w:p w:rsidR="00D121B9" w:rsidRDefault="00D121B9"/>
        </w:tc>
        <w:tc>
          <w:tcPr>
            <w:tcW w:w="1680" w:type="dxa"/>
            <w:vAlign w:val="center"/>
          </w:tcPr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20" w:type="dxa"/>
            <w:gridSpan w:val="6"/>
          </w:tcPr>
          <w:p w:rsidR="00D121B9" w:rsidRDefault="00D121B9"/>
        </w:tc>
      </w:tr>
      <w:tr w:rsidR="00D121B9">
        <w:trPr>
          <w:cantSplit/>
          <w:trHeight w:val="527"/>
        </w:trPr>
        <w:tc>
          <w:tcPr>
            <w:tcW w:w="1674" w:type="dxa"/>
            <w:vMerge w:val="restart"/>
            <w:vAlign w:val="center"/>
          </w:tcPr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占用物件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35" w:type="dxa"/>
            <w:gridSpan w:val="2"/>
            <w:vAlign w:val="center"/>
          </w:tcPr>
          <w:p w:rsidR="00D121B9" w:rsidRDefault="00641551">
            <w:pPr>
              <w:jc w:val="center"/>
            </w:pPr>
            <w:r>
              <w:rPr>
                <w:rFonts w:hint="eastAsia"/>
              </w:rPr>
              <w:t>名　　　　　　　称</w:t>
            </w:r>
          </w:p>
        </w:tc>
        <w:tc>
          <w:tcPr>
            <w:tcW w:w="2625" w:type="dxa"/>
            <w:gridSpan w:val="3"/>
            <w:vAlign w:val="center"/>
          </w:tcPr>
          <w:p w:rsidR="00D121B9" w:rsidRDefault="00641551">
            <w:pPr>
              <w:jc w:val="center"/>
            </w:pPr>
            <w:r>
              <w:rPr>
                <w:rFonts w:hint="eastAsia"/>
              </w:rPr>
              <w:t>規　　　　　　　　模</w:t>
            </w:r>
          </w:p>
        </w:tc>
        <w:tc>
          <w:tcPr>
            <w:tcW w:w="2940" w:type="dxa"/>
            <w:gridSpan w:val="2"/>
            <w:vAlign w:val="center"/>
          </w:tcPr>
          <w:p w:rsidR="00D121B9" w:rsidRDefault="00641551">
            <w:pPr>
              <w:jc w:val="center"/>
            </w:pPr>
            <w:r>
              <w:rPr>
                <w:rFonts w:hint="eastAsia"/>
              </w:rPr>
              <w:t>数　　　　　　　　量</w:t>
            </w:r>
          </w:p>
        </w:tc>
      </w:tr>
      <w:tr w:rsidR="00D121B9">
        <w:trPr>
          <w:cantSplit/>
          <w:trHeight w:val="1062"/>
        </w:trPr>
        <w:tc>
          <w:tcPr>
            <w:tcW w:w="1674" w:type="dxa"/>
            <w:vMerge/>
          </w:tcPr>
          <w:p w:rsidR="00D121B9" w:rsidRDefault="00D121B9"/>
        </w:tc>
        <w:tc>
          <w:tcPr>
            <w:tcW w:w="2835" w:type="dxa"/>
            <w:gridSpan w:val="2"/>
          </w:tcPr>
          <w:p w:rsidR="00D121B9" w:rsidRDefault="00D121B9"/>
        </w:tc>
        <w:tc>
          <w:tcPr>
            <w:tcW w:w="2625" w:type="dxa"/>
            <w:gridSpan w:val="3"/>
          </w:tcPr>
          <w:p w:rsidR="00D121B9" w:rsidRDefault="00D121B9"/>
        </w:tc>
        <w:tc>
          <w:tcPr>
            <w:tcW w:w="2940" w:type="dxa"/>
            <w:gridSpan w:val="2"/>
          </w:tcPr>
          <w:p w:rsidR="00D121B9" w:rsidRDefault="00D121B9"/>
        </w:tc>
      </w:tr>
      <w:tr w:rsidR="00D121B9">
        <w:trPr>
          <w:cantSplit/>
          <w:trHeight w:val="907"/>
        </w:trPr>
        <w:tc>
          <w:tcPr>
            <w:tcW w:w="1674" w:type="dxa"/>
            <w:vAlign w:val="center"/>
          </w:tcPr>
          <w:p w:rsidR="00D121B9" w:rsidRDefault="0064155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占用の期間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360" w:type="dxa"/>
            <w:gridSpan w:val="3"/>
            <w:vAlign w:val="center"/>
          </w:tcPr>
          <w:p w:rsidR="00D121B9" w:rsidRDefault="00786FBF">
            <w:r>
              <w:rPr>
                <w:rFonts w:hint="eastAsia"/>
              </w:rPr>
              <w:t>令和</w:t>
            </w:r>
            <w:r w:rsidR="00641551">
              <w:rPr>
                <w:rFonts w:hint="eastAsia"/>
              </w:rPr>
              <w:t xml:space="preserve">　　年　　月　　日から</w:t>
            </w:r>
          </w:p>
          <w:p w:rsidR="00D121B9" w:rsidRDefault="00641551">
            <w:r>
              <w:rPr>
                <w:rFonts w:hint="eastAsia"/>
              </w:rPr>
              <w:t xml:space="preserve">　　　　　　　　　　　　　日間</w:t>
            </w:r>
          </w:p>
          <w:p w:rsidR="00D121B9" w:rsidRDefault="00786FBF">
            <w:r>
              <w:rPr>
                <w:rFonts w:hint="eastAsia"/>
              </w:rPr>
              <w:t>令和</w:t>
            </w:r>
            <w:r w:rsidR="00641551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1680" w:type="dxa"/>
            <w:vAlign w:val="center"/>
          </w:tcPr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指令番号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3"/>
            <w:vAlign w:val="center"/>
          </w:tcPr>
          <w:p w:rsidR="00D121B9" w:rsidRDefault="00786FBF">
            <w:pPr>
              <w:spacing w:line="360" w:lineRule="auto"/>
              <w:jc w:val="center"/>
            </w:pPr>
            <w:r>
              <w:rPr>
                <w:rFonts w:hint="eastAsia"/>
                <w:snapToGrid w:val="0"/>
              </w:rPr>
              <w:t>令和</w:t>
            </w:r>
            <w:r w:rsidR="00641551"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D121B9" w:rsidRDefault="00641551">
            <w:pPr>
              <w:jc w:val="center"/>
            </w:pPr>
            <w:r>
              <w:rPr>
                <w:rFonts w:hint="eastAsia"/>
              </w:rPr>
              <w:t>牛久市指令第　　　　　　　号</w:t>
            </w:r>
          </w:p>
        </w:tc>
      </w:tr>
      <w:tr w:rsidR="00D121B9">
        <w:trPr>
          <w:cantSplit/>
          <w:trHeight w:val="885"/>
        </w:trPr>
        <w:tc>
          <w:tcPr>
            <w:tcW w:w="1674" w:type="dxa"/>
            <w:vAlign w:val="center"/>
          </w:tcPr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原状回復の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3"/>
            <w:vAlign w:val="center"/>
          </w:tcPr>
          <w:p w:rsidR="00D121B9" w:rsidRDefault="00786FBF">
            <w:r>
              <w:rPr>
                <w:rFonts w:hint="eastAsia"/>
              </w:rPr>
              <w:t>令和</w:t>
            </w:r>
            <w:r w:rsidR="00641551">
              <w:rPr>
                <w:rFonts w:hint="eastAsia"/>
              </w:rPr>
              <w:t xml:space="preserve">　　年　　月　　日から</w:t>
            </w:r>
          </w:p>
          <w:p w:rsidR="00D121B9" w:rsidRDefault="00641551">
            <w:r>
              <w:rPr>
                <w:rFonts w:hint="eastAsia"/>
              </w:rPr>
              <w:t xml:space="preserve">　　　　　　　　　　　　　日間</w:t>
            </w:r>
          </w:p>
          <w:p w:rsidR="00D121B9" w:rsidRDefault="00786FBF">
            <w:r>
              <w:rPr>
                <w:rFonts w:hint="eastAsia"/>
              </w:rPr>
              <w:t>令和</w:t>
            </w:r>
            <w:r w:rsidR="00641551"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5040" w:type="dxa"/>
            <w:gridSpan w:val="4"/>
            <w:vMerge w:val="restart"/>
          </w:tcPr>
          <w:p w:rsidR="00D121B9" w:rsidRDefault="00641551">
            <w:r>
              <w:rPr>
                <w:rFonts w:hint="eastAsia"/>
              </w:rPr>
              <w:t>備　考</w:t>
            </w:r>
          </w:p>
        </w:tc>
      </w:tr>
      <w:tr w:rsidR="00D121B9">
        <w:trPr>
          <w:cantSplit/>
          <w:trHeight w:val="904"/>
        </w:trPr>
        <w:tc>
          <w:tcPr>
            <w:tcW w:w="1674" w:type="dxa"/>
            <w:vAlign w:val="center"/>
          </w:tcPr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60" w:type="dxa"/>
            <w:gridSpan w:val="3"/>
            <w:vAlign w:val="center"/>
          </w:tcPr>
          <w:p w:rsidR="00D121B9" w:rsidRDefault="00641551">
            <w:pPr>
              <w:spacing w:line="360" w:lineRule="auto"/>
              <w:jc w:val="center"/>
            </w:pPr>
            <w:r>
              <w:rPr>
                <w:rFonts w:hint="eastAsia"/>
              </w:rPr>
              <w:t>□　未　　　　□　完</w:t>
            </w:r>
          </w:p>
          <w:p w:rsidR="00D121B9" w:rsidRDefault="00641551">
            <w:r>
              <w:rPr>
                <w:rFonts w:hint="eastAsia"/>
              </w:rPr>
              <w:t>￥</w:t>
            </w:r>
          </w:p>
        </w:tc>
        <w:tc>
          <w:tcPr>
            <w:tcW w:w="5040" w:type="dxa"/>
            <w:gridSpan w:val="4"/>
            <w:vMerge/>
            <w:vAlign w:val="center"/>
          </w:tcPr>
          <w:p w:rsidR="00D121B9" w:rsidRDefault="00D121B9"/>
        </w:tc>
      </w:tr>
      <w:tr w:rsidR="00D121B9">
        <w:trPr>
          <w:cantSplit/>
          <w:trHeight w:val="904"/>
        </w:trPr>
        <w:tc>
          <w:tcPr>
            <w:tcW w:w="1674" w:type="dxa"/>
            <w:vAlign w:val="center"/>
          </w:tcPr>
          <w:p w:rsidR="00D121B9" w:rsidRDefault="006415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添付書類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400" w:type="dxa"/>
            <w:gridSpan w:val="7"/>
            <w:vAlign w:val="center"/>
          </w:tcPr>
          <w:p w:rsidR="00D121B9" w:rsidRDefault="00D121B9"/>
        </w:tc>
      </w:tr>
    </w:tbl>
    <w:p w:rsidR="00D121B9" w:rsidRDefault="00D121B9">
      <w:pPr>
        <w:spacing w:line="0" w:lineRule="atLeast"/>
      </w:pPr>
    </w:p>
    <w:sectPr w:rsidR="00D121B9">
      <w:pgSz w:w="11906" w:h="16838" w:code="9"/>
      <w:pgMar w:top="284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51"/>
    <w:rsid w:val="00641551"/>
    <w:rsid w:val="00786FBF"/>
    <w:rsid w:val="00D1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91F3D8-3767-43D7-AFB9-5BA68422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FB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牛久市役所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UCC016_1</dc:creator>
  <cp:keywords/>
  <dc:description/>
  <cp:lastModifiedBy>HP Inc.</cp:lastModifiedBy>
  <cp:revision>4</cp:revision>
  <cp:lastPrinted>2019-05-20T06:55:00Z</cp:lastPrinted>
  <dcterms:created xsi:type="dcterms:W3CDTF">2012-06-11T23:32:00Z</dcterms:created>
  <dcterms:modified xsi:type="dcterms:W3CDTF">2019-05-20T06:57:00Z</dcterms:modified>
</cp:coreProperties>
</file>